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C" w:rsidRPr="00EE5F1D" w:rsidRDefault="000F50EC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0F50EC" w:rsidRPr="00EE5F1D" w:rsidRDefault="000F50EC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0F50EC" w:rsidRPr="00EE5F1D" w:rsidRDefault="000F50EC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3105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 Сахно</w:t>
                            </w:r>
                          </w:p>
                          <w:p w:rsidR="000F50EC" w:rsidRPr="00EE5F1D" w:rsidRDefault="000F50EC" w:rsidP="00F440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A64D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7A64D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105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0F50EC" w:rsidRPr="001A023F" w:rsidRDefault="000F50EC" w:rsidP="00F44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" stroked="f">
                <v:textbox>
                  <w:txbxContent>
                    <w:p w:rsidR="000F50EC" w:rsidRPr="00EE5F1D" w:rsidRDefault="000F50EC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0F50EC" w:rsidRPr="00EE5F1D" w:rsidRDefault="000F50EC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0F50EC" w:rsidRPr="00EE5F1D" w:rsidRDefault="000F50EC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3105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 Сахно</w:t>
                      </w:r>
                    </w:p>
                    <w:p w:rsidR="000F50EC" w:rsidRPr="00EE5F1D" w:rsidRDefault="000F50EC" w:rsidP="00F440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A64D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7A64D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3105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0F50EC" w:rsidRPr="001A023F" w:rsidRDefault="000F50EC" w:rsidP="00F44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C" w:rsidRPr="001A023F" w:rsidRDefault="000F50EC" w:rsidP="00F44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" stroked="f">
                <v:textbox>
                  <w:txbxContent>
                    <w:p w:rsidR="000F50EC" w:rsidRPr="001A023F" w:rsidRDefault="000F50EC" w:rsidP="00F44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3C2B" w:rsidRDefault="00183C2B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3C2B" w:rsidRDefault="00183C2B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3C2B" w:rsidRPr="00BF0259" w:rsidRDefault="00183C2B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 xml:space="preserve">         РА</w:t>
      </w:r>
      <w:r>
        <w:rPr>
          <w:rFonts w:ascii="Times New Roman" w:hAnsi="Times New Roman"/>
          <w:b/>
          <w:sz w:val="28"/>
          <w:szCs w:val="28"/>
        </w:rPr>
        <w:t xml:space="preserve">БОЧАЯ ПРОГРАММА УЧЕБНОЙ </w:t>
      </w:r>
      <w:r w:rsidRPr="00BF0259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F44005" w:rsidRPr="00BF0259" w:rsidRDefault="00F44005" w:rsidP="00F440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ПМ.0</w:t>
      </w:r>
      <w:r w:rsidR="00A1532E">
        <w:rPr>
          <w:rFonts w:ascii="Times New Roman" w:hAnsi="Times New Roman"/>
          <w:b/>
          <w:sz w:val="28"/>
          <w:szCs w:val="28"/>
        </w:rPr>
        <w:t>3</w:t>
      </w:r>
      <w:r w:rsidRPr="00BF0259">
        <w:rPr>
          <w:rFonts w:ascii="Times New Roman" w:hAnsi="Times New Roman"/>
          <w:b/>
          <w:sz w:val="28"/>
          <w:szCs w:val="28"/>
        </w:rPr>
        <w:t xml:space="preserve"> </w:t>
      </w:r>
      <w:r w:rsidR="00A1532E">
        <w:rPr>
          <w:rFonts w:ascii="Times New Roman" w:hAnsi="Times New Roman"/>
          <w:b/>
          <w:sz w:val="28"/>
          <w:szCs w:val="28"/>
        </w:rPr>
        <w:t xml:space="preserve">Изготовление </w:t>
      </w:r>
      <w:proofErr w:type="spellStart"/>
      <w:r w:rsidR="00A1532E">
        <w:rPr>
          <w:rFonts w:ascii="Times New Roman" w:hAnsi="Times New Roman"/>
          <w:b/>
          <w:sz w:val="28"/>
          <w:szCs w:val="28"/>
        </w:rPr>
        <w:t>бюгель</w:t>
      </w:r>
      <w:r>
        <w:rPr>
          <w:rFonts w:ascii="Times New Roman" w:hAnsi="Times New Roman"/>
          <w:b/>
          <w:sz w:val="28"/>
          <w:szCs w:val="28"/>
        </w:rPr>
        <w:t>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1532E">
        <w:rPr>
          <w:rFonts w:ascii="Times New Roman" w:hAnsi="Times New Roman"/>
          <w:b/>
          <w:sz w:val="28"/>
          <w:szCs w:val="28"/>
        </w:rPr>
        <w:t xml:space="preserve">зубных </w:t>
      </w:r>
      <w:r>
        <w:rPr>
          <w:rFonts w:ascii="Times New Roman" w:hAnsi="Times New Roman"/>
          <w:b/>
          <w:sz w:val="28"/>
          <w:szCs w:val="28"/>
        </w:rPr>
        <w:t>протезов</w:t>
      </w:r>
    </w:p>
    <w:p w:rsidR="00F44005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 0</w:t>
      </w:r>
      <w:r w:rsidR="00A1532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.01.  </w:t>
      </w:r>
      <w:r w:rsidRPr="00F44005">
        <w:rPr>
          <w:rFonts w:ascii="Times New Roman" w:hAnsi="Times New Roman"/>
          <w:b/>
          <w:sz w:val="28"/>
          <w:szCs w:val="28"/>
        </w:rPr>
        <w:t xml:space="preserve">Технология изготовления </w:t>
      </w:r>
      <w:proofErr w:type="spellStart"/>
      <w:r w:rsidR="00A1532E">
        <w:rPr>
          <w:rFonts w:ascii="Times New Roman" w:hAnsi="Times New Roman"/>
          <w:b/>
          <w:sz w:val="28"/>
          <w:szCs w:val="28"/>
        </w:rPr>
        <w:t>бюгельных</w:t>
      </w:r>
      <w:proofErr w:type="spellEnd"/>
      <w:r w:rsidR="00A1532E">
        <w:rPr>
          <w:rFonts w:ascii="Times New Roman" w:hAnsi="Times New Roman"/>
          <w:b/>
          <w:sz w:val="28"/>
          <w:szCs w:val="28"/>
        </w:rPr>
        <w:t xml:space="preserve"> протезов</w:t>
      </w:r>
    </w:p>
    <w:p w:rsidR="00183C2B" w:rsidRPr="00BF0259" w:rsidRDefault="00183C2B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для специальности 3</w:t>
      </w:r>
      <w:r>
        <w:rPr>
          <w:rFonts w:ascii="Times New Roman" w:hAnsi="Times New Roman"/>
          <w:b/>
          <w:sz w:val="28"/>
          <w:szCs w:val="28"/>
        </w:rPr>
        <w:t>1</w:t>
      </w:r>
      <w:r w:rsidRPr="00BF0259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5</w:t>
      </w:r>
      <w:r w:rsidRPr="00BF0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Стоматология ортопедическая</w:t>
      </w: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на базе среднего общего образования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3C2B" w:rsidRDefault="00183C2B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59">
        <w:rPr>
          <w:rFonts w:ascii="Times New Roman" w:hAnsi="Times New Roman"/>
          <w:sz w:val="28"/>
          <w:szCs w:val="28"/>
        </w:rPr>
        <w:t>Ставрополь, 20</w:t>
      </w:r>
      <w:r w:rsidR="00594F8E">
        <w:rPr>
          <w:rFonts w:ascii="Times New Roman" w:hAnsi="Times New Roman"/>
          <w:sz w:val="28"/>
          <w:szCs w:val="28"/>
        </w:rPr>
        <w:t>2</w:t>
      </w:r>
      <w:r w:rsidR="003105C2">
        <w:rPr>
          <w:rFonts w:ascii="Times New Roman" w:hAnsi="Times New Roman"/>
          <w:sz w:val="28"/>
          <w:szCs w:val="28"/>
        </w:rPr>
        <w:t>3</w:t>
      </w:r>
      <w:r w:rsidRPr="00BF0259">
        <w:rPr>
          <w:rFonts w:ascii="Times New Roman" w:hAnsi="Times New Roman"/>
          <w:sz w:val="28"/>
          <w:szCs w:val="28"/>
        </w:rPr>
        <w:t xml:space="preserve"> год</w:t>
      </w:r>
    </w:p>
    <w:p w:rsidR="00993EC0" w:rsidRPr="000323A8" w:rsidRDefault="00993EC0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32E" w:rsidRDefault="00A1532E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F44005" w:rsidRPr="00B9261E" w:rsidRDefault="00A1532E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Климченко</w:t>
      </w:r>
      <w:r w:rsidR="00F4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4005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преподаватель высшей квалификационной категории ЦМК </w:t>
      </w:r>
      <w:r w:rsidR="00F44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="00F44005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F44005" w:rsidRPr="00B9261E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F44005" w:rsidRPr="00B9261E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="00A153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томатологии ортопедической</w:t>
      </w:r>
    </w:p>
    <w:p w:rsidR="00F44005" w:rsidRPr="00B9261E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</w:t>
      </w:r>
      <w:r w:rsidR="007A6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11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7A64DA">
        <w:rPr>
          <w:rFonts w:ascii="Times New Roman" w:eastAsia="Times New Roman" w:hAnsi="Times New Roman" w:cs="Times New Roman"/>
          <w:sz w:val="28"/>
          <w:szCs w:val="28"/>
          <w:lang w:eastAsia="zh-CN"/>
        </w:rPr>
        <w:t>23.06.</w:t>
      </w:r>
      <w:bookmarkStart w:id="0" w:name="_GoBack"/>
      <w:bookmarkEnd w:id="0"/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594F8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105C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</w:p>
    <w:p w:rsidR="00F44005" w:rsidRPr="00B9261E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F44005" w:rsidRPr="00B9261E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стоматологии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Порфириадис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F44005" w:rsidRPr="00B9261E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F44005" w:rsidRPr="00B9261E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005" w:rsidRPr="00B9261E" w:rsidRDefault="00F44005" w:rsidP="00F44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ЦМК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93EC0" w:rsidRPr="0096367F" w:rsidRDefault="00993EC0" w:rsidP="00993E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10" w:rsidRDefault="00CD0D10" w:rsidP="00CD0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D10" w:rsidRDefault="00CD0D10" w:rsidP="00CD0D10">
      <w:pPr>
        <w:rPr>
          <w:lang w:eastAsia="ru-RU"/>
        </w:rPr>
      </w:pPr>
    </w:p>
    <w:p w:rsidR="0024240C" w:rsidRPr="00A35BA9" w:rsidRDefault="0024240C" w:rsidP="0029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РЕЦЕНЗИЯ</w:t>
      </w:r>
    </w:p>
    <w:p w:rsidR="0024240C" w:rsidRPr="00E3081F" w:rsidRDefault="0024240C" w:rsidP="00242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программу учебной практики по профессиональному модулю ПМ 03. «Изготовление </w:t>
      </w:r>
      <w:proofErr w:type="spellStart"/>
      <w:r w:rsidRPr="00E308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E3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протезов» </w:t>
      </w: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 программа  учебной практики  по профессиональному модулю ПМ 03. Изготовление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протезов, МДК 03.01 Технология изготовления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  составлена на основании Федерального Государственного образовательного стандарта по специальности                           среднего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31.02.05 С</w:t>
      </w: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томатология ортопедическая, базовая подготовка, квалификация зубной техник.                                               </w:t>
      </w: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составлены с учётом разделов и тем с чётким изложением содержания занятий, оснащения. В программе чётко определены общие и профессиональные компетенции выпускников. В практическую часть программы включены методы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параллелометрии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планирования каркасов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протезов. Завершается  практическая часть программы  индивидуальными заданиями с самостоятельным изготовлением каждым студентом восковых композиций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опорноудерживающих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кламмеров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Приводятся требования к материальному и техническому обеспечению занятий, контроль и оценка результатов освоения, информационное обеспечение, имеется перечень основной и дополнительной литературы,  интернет ресурсы необходимые для качественного изучения предмета.</w:t>
      </w: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рабочая программа учебной практики оценивается положительно и может быть рекомендована для применения в учебном процессе медицинских училищ и колледжей с целью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 специальности 31.02.05 С</w:t>
      </w: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 с присвоением квалификации зубной техник.</w:t>
      </w:r>
    </w:p>
    <w:p w:rsidR="0024240C" w:rsidRPr="00A35BA9" w:rsidRDefault="0024240C" w:rsidP="00242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РЕЦЕНЗЕНТ:</w:t>
      </w:r>
      <w:r w:rsidRPr="00A35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40C" w:rsidRPr="00A35BA9" w:rsidRDefault="0024240C" w:rsidP="00242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A35BA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,   директор </w:t>
      </w: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зуботехнической лаборатории </w:t>
      </w:r>
    </w:p>
    <w:p w:rsidR="0024240C" w:rsidRPr="00A35BA9" w:rsidRDefault="0024240C" w:rsidP="00242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«Эстет» _________________________________________   </w:t>
      </w: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95B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24240C" w:rsidRPr="00E16EDE" w:rsidRDefault="0024240C" w:rsidP="00242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программу учебной практики по профессиональному модулю ПМ 03. «Изготовление </w:t>
      </w:r>
      <w:proofErr w:type="spellStart"/>
      <w:r w:rsidRPr="00E16E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E1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протезов»</w:t>
      </w:r>
    </w:p>
    <w:p w:rsidR="0024240C" w:rsidRPr="00A35BA9" w:rsidRDefault="0024240C" w:rsidP="00242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 программа  учебной практики  по профессиональному модулю ПМ 03. Изготовление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протезов, МДК 03.01 Технология изготовления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  составлена на основании Федерального Государственного образовательного стандарта по специальности                           среднего профессионального образования 31.02.05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ортопедическая, базовая подготовка, квалификация зубной техник.                                               </w:t>
      </w: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составлены с учётом разделов и тем с чётким изложением содержания занятий, оснащения. В программе чётко определены общие и профессиональные компетенции выпускников. 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 В практическую часть программы включены следующие темы: сравнительная характеристика методов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параллелометрии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изучение модели в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параллелометре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Новака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конструкции каркасов 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протезов. Приводятся требования к материальному и техническому обеспечению занятий, контроль и оценка результатов освоения, информационное обеспечение, имеется перечень основной и дополнительной литературы,  интернет ресурсы необходимые для качественного изучения предмета.</w:t>
      </w: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240C" w:rsidRPr="00A35BA9" w:rsidRDefault="0024240C" w:rsidP="0024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рабочая программа учебной практики оценивается положительно и может быть рекомендована для применения в учебном процессе медицинских училищ и колледжей с целью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своения специальности 31.02.05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 с присвоением квалификации зубной техник.</w:t>
      </w:r>
    </w:p>
    <w:p w:rsidR="0024240C" w:rsidRPr="00A35BA9" w:rsidRDefault="0024240C" w:rsidP="0024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0C" w:rsidRPr="00A35BA9" w:rsidRDefault="0024240C" w:rsidP="0024240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Т.Э, преподаватель ЦМК</w:t>
      </w:r>
      <w:r w:rsidRPr="006B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</w:t>
      </w:r>
      <w:proofErr w:type="spellEnd"/>
      <w:r w:rsidRPr="00A3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ортопедическая, кандидат педагогических наук___________________________________</w:t>
      </w:r>
    </w:p>
    <w:p w:rsidR="0024240C" w:rsidRPr="00A35BA9" w:rsidRDefault="0024240C" w:rsidP="00242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40C" w:rsidRPr="00A35BA9" w:rsidRDefault="0024240C" w:rsidP="00242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0C" w:rsidRDefault="0024240C" w:rsidP="00242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4240C" w:rsidRDefault="0024240C" w:rsidP="0024240C">
      <w:pPr>
        <w:rPr>
          <w:lang w:eastAsia="ru-RU"/>
        </w:rPr>
      </w:pPr>
    </w:p>
    <w:p w:rsidR="00CD0D10" w:rsidRPr="00CD0D10" w:rsidRDefault="00CD0D10" w:rsidP="00CD0D10">
      <w:pPr>
        <w:rPr>
          <w:lang w:eastAsia="ru-RU"/>
        </w:rPr>
      </w:pPr>
    </w:p>
    <w:p w:rsidR="00F44005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44005" w:rsidRPr="00602C8F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02C8F">
        <w:rPr>
          <w:b/>
          <w:sz w:val="28"/>
          <w:szCs w:val="28"/>
        </w:rPr>
        <w:t>СОДЕРЖАНИЕ</w:t>
      </w:r>
    </w:p>
    <w:p w:rsidR="00F44005" w:rsidRPr="00E05CCC" w:rsidRDefault="00F44005" w:rsidP="00F44005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F44005" w:rsidRPr="000F50EC" w:rsidTr="00F44005">
        <w:trPr>
          <w:trHeight w:val="490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0F50EC">
              <w:rPr>
                <w:rFonts w:ascii="Times New Roman" w:hAnsi="Times New Roman"/>
                <w:caps/>
                <w:sz w:val="28"/>
                <w:szCs w:val="28"/>
              </w:rPr>
              <w:t>Паспорт</w:t>
            </w:r>
            <w:r w:rsidR="000F50EC"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 рабочей</w:t>
            </w:r>
            <w:r w:rsidR="000F50EC"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 программы учебной </w:t>
            </w:r>
            <w:r w:rsidR="000F50EC"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практики </w:t>
            </w:r>
          </w:p>
        </w:tc>
        <w:tc>
          <w:tcPr>
            <w:tcW w:w="1045" w:type="dxa"/>
          </w:tcPr>
          <w:p w:rsidR="00F44005" w:rsidRPr="000F50EC" w:rsidRDefault="000F50EC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4005" w:rsidRPr="000F50EC" w:rsidTr="00F44005">
        <w:trPr>
          <w:trHeight w:val="426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F44005" w:rsidRPr="000F50EC" w:rsidRDefault="000F50EC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4005" w:rsidRPr="000F50EC" w:rsidTr="00F44005">
        <w:trPr>
          <w:trHeight w:val="431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F44005" w:rsidRPr="000F50EC" w:rsidRDefault="000F50EC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4005" w:rsidRPr="000F50EC" w:rsidTr="00F44005">
        <w:trPr>
          <w:trHeight w:val="409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Место и время учебной практики в структуре ППССЗ</w:t>
            </w:r>
          </w:p>
        </w:tc>
        <w:tc>
          <w:tcPr>
            <w:tcW w:w="1045" w:type="dxa"/>
          </w:tcPr>
          <w:p w:rsidR="00F44005" w:rsidRPr="000F50EC" w:rsidRDefault="00ED7EC8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4005" w:rsidRPr="000F50EC" w:rsidTr="00F44005">
        <w:trPr>
          <w:trHeight w:val="429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0E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0F50E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0F50EC" w:rsidRDefault="000F50EC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4005" w:rsidRPr="000F50EC" w:rsidTr="00F44005">
        <w:trPr>
          <w:trHeight w:val="577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0E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0F50E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0F50EC" w:rsidRDefault="00ED7EC8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4005" w:rsidRPr="000F50EC" w:rsidTr="00F44005">
        <w:trPr>
          <w:trHeight w:val="765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0F50E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4005" w:rsidRPr="000F50EC" w:rsidTr="00F44005">
        <w:trPr>
          <w:trHeight w:val="399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0F50E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4005" w:rsidRPr="000F50EC" w:rsidTr="00F44005">
        <w:trPr>
          <w:trHeight w:val="404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0F50E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0F50EC" w:rsidRDefault="000C1CC9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44005" w:rsidRPr="000F50EC" w:rsidTr="00F44005">
        <w:trPr>
          <w:trHeight w:val="581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F44005" w:rsidRPr="000F50EC" w:rsidRDefault="008D7D03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44005" w:rsidRPr="000F50EC" w:rsidTr="00F44005">
        <w:trPr>
          <w:trHeight w:val="765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F44005" w:rsidRPr="000F50EC" w:rsidRDefault="008D7D03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44005" w:rsidRPr="000F50EC" w:rsidTr="00F44005">
        <w:trPr>
          <w:trHeight w:val="543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0F50E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0F50EC" w:rsidRDefault="00F44005" w:rsidP="008D7D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1</w:t>
            </w:r>
            <w:r w:rsidR="008D7D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4005" w:rsidRPr="000F50EC" w:rsidTr="00F44005">
        <w:trPr>
          <w:trHeight w:val="765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F44005" w:rsidRPr="000F50EC" w:rsidRDefault="00B36FE5" w:rsidP="000C1C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1</w:t>
            </w:r>
            <w:r w:rsidR="000C1C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4005" w:rsidRPr="000F50EC" w:rsidTr="00F44005">
        <w:trPr>
          <w:trHeight w:val="447"/>
          <w:jc w:val="center"/>
        </w:trPr>
        <w:tc>
          <w:tcPr>
            <w:tcW w:w="796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F44005" w:rsidRPr="000F50E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0F50E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0F50E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0F50EC" w:rsidRDefault="000C1CC9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D7EC8" w:rsidRPr="000F50EC" w:rsidTr="00F44005">
        <w:trPr>
          <w:trHeight w:val="364"/>
          <w:jc w:val="center"/>
        </w:trPr>
        <w:tc>
          <w:tcPr>
            <w:tcW w:w="796" w:type="dxa"/>
          </w:tcPr>
          <w:p w:rsidR="00ED7EC8" w:rsidRPr="000F50EC" w:rsidRDefault="00ED7EC8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0E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ED7EC8" w:rsidRPr="002E395C" w:rsidRDefault="00ED7EC8" w:rsidP="001602E1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ED7EC8" w:rsidRPr="000F50EC" w:rsidRDefault="00ED7EC8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C8" w:rsidRPr="000F50EC" w:rsidTr="00F44005">
        <w:trPr>
          <w:trHeight w:val="491"/>
          <w:jc w:val="center"/>
        </w:trPr>
        <w:tc>
          <w:tcPr>
            <w:tcW w:w="796" w:type="dxa"/>
          </w:tcPr>
          <w:p w:rsidR="00ED7EC8" w:rsidRPr="000F50EC" w:rsidRDefault="00ED7EC8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ED7EC8" w:rsidRPr="002E395C" w:rsidRDefault="00ED7EC8" w:rsidP="001602E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 xml:space="preserve">Приложение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:rsidR="00ED7EC8" w:rsidRPr="000F50EC" w:rsidRDefault="00025CA8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D7EC8" w:rsidRPr="000F50EC" w:rsidTr="00F44005">
        <w:trPr>
          <w:trHeight w:val="427"/>
          <w:jc w:val="center"/>
        </w:trPr>
        <w:tc>
          <w:tcPr>
            <w:tcW w:w="796" w:type="dxa"/>
          </w:tcPr>
          <w:p w:rsidR="00ED7EC8" w:rsidRPr="000F50EC" w:rsidRDefault="00ED7EC8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ED7EC8" w:rsidRPr="002E395C" w:rsidRDefault="00ED7EC8" w:rsidP="001602E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 xml:space="preserve">Приложение 2.  Задание по учебной практике </w:t>
            </w:r>
          </w:p>
        </w:tc>
        <w:tc>
          <w:tcPr>
            <w:tcW w:w="1045" w:type="dxa"/>
            <w:vAlign w:val="center"/>
          </w:tcPr>
          <w:p w:rsidR="00ED7EC8" w:rsidRPr="000F50EC" w:rsidRDefault="00025CA8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D7EC8" w:rsidRPr="000F50EC" w:rsidTr="00F44005">
        <w:trPr>
          <w:trHeight w:val="423"/>
          <w:jc w:val="center"/>
        </w:trPr>
        <w:tc>
          <w:tcPr>
            <w:tcW w:w="796" w:type="dxa"/>
          </w:tcPr>
          <w:p w:rsidR="00ED7EC8" w:rsidRPr="000F50EC" w:rsidRDefault="00ED7EC8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ED7EC8" w:rsidRPr="002E395C" w:rsidRDefault="00ED7EC8" w:rsidP="001602E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3. 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Дневник учебной практики</w:t>
            </w:r>
          </w:p>
        </w:tc>
        <w:tc>
          <w:tcPr>
            <w:tcW w:w="1045" w:type="dxa"/>
            <w:vAlign w:val="center"/>
          </w:tcPr>
          <w:p w:rsidR="00ED7EC8" w:rsidRPr="000F50EC" w:rsidRDefault="00ED7EC8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D7EC8" w:rsidRPr="000F50EC" w:rsidTr="00F44005">
        <w:trPr>
          <w:trHeight w:val="423"/>
          <w:jc w:val="center"/>
        </w:trPr>
        <w:tc>
          <w:tcPr>
            <w:tcW w:w="796" w:type="dxa"/>
          </w:tcPr>
          <w:p w:rsidR="00ED7EC8" w:rsidRPr="000F50EC" w:rsidRDefault="00ED7EC8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ED7EC8" w:rsidRPr="002E395C" w:rsidRDefault="00ED7EC8" w:rsidP="001602E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4. 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Отчет по учебной практике</w:t>
            </w:r>
          </w:p>
        </w:tc>
        <w:tc>
          <w:tcPr>
            <w:tcW w:w="1045" w:type="dxa"/>
            <w:vAlign w:val="center"/>
          </w:tcPr>
          <w:p w:rsidR="00ED7EC8" w:rsidRPr="000F50EC" w:rsidRDefault="00032334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D7EC8" w:rsidRPr="000F50EC" w:rsidTr="00F44005">
        <w:trPr>
          <w:trHeight w:val="423"/>
          <w:jc w:val="center"/>
        </w:trPr>
        <w:tc>
          <w:tcPr>
            <w:tcW w:w="796" w:type="dxa"/>
          </w:tcPr>
          <w:p w:rsidR="00ED7EC8" w:rsidRPr="000F50EC" w:rsidRDefault="00ED7EC8" w:rsidP="00F440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ED7EC8" w:rsidRPr="002E395C" w:rsidRDefault="00ED7EC8" w:rsidP="00ED7E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5. Лист внесения изменений</w:t>
            </w:r>
          </w:p>
        </w:tc>
        <w:tc>
          <w:tcPr>
            <w:tcW w:w="1045" w:type="dxa"/>
            <w:vAlign w:val="center"/>
          </w:tcPr>
          <w:p w:rsidR="00ED7EC8" w:rsidRPr="000F50EC" w:rsidRDefault="00032334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E027B0" w:rsidRPr="000F50EC" w:rsidRDefault="00E027B0">
      <w:pPr>
        <w:rPr>
          <w:sz w:val="28"/>
          <w:szCs w:val="28"/>
        </w:rPr>
      </w:pPr>
    </w:p>
    <w:p w:rsidR="00E027B0" w:rsidRPr="000F50EC" w:rsidRDefault="00E027B0">
      <w:pPr>
        <w:rPr>
          <w:sz w:val="28"/>
          <w:szCs w:val="28"/>
        </w:rPr>
      </w:pPr>
    </w:p>
    <w:p w:rsidR="00E027B0" w:rsidRPr="000F50EC" w:rsidRDefault="00E027B0">
      <w:pPr>
        <w:rPr>
          <w:sz w:val="28"/>
          <w:szCs w:val="28"/>
        </w:rPr>
      </w:pPr>
    </w:p>
    <w:p w:rsidR="00E027B0" w:rsidRDefault="00E027B0">
      <w:pPr>
        <w:rPr>
          <w:sz w:val="28"/>
          <w:szCs w:val="28"/>
        </w:rPr>
      </w:pPr>
    </w:p>
    <w:p w:rsidR="00D53B91" w:rsidRDefault="00D53B91">
      <w:pPr>
        <w:rPr>
          <w:sz w:val="28"/>
          <w:szCs w:val="28"/>
        </w:rPr>
      </w:pPr>
    </w:p>
    <w:p w:rsidR="0024240C" w:rsidRDefault="0024240C">
      <w:pPr>
        <w:rPr>
          <w:sz w:val="28"/>
          <w:szCs w:val="28"/>
        </w:rPr>
      </w:pPr>
    </w:p>
    <w:p w:rsidR="00634054" w:rsidRDefault="00634054" w:rsidP="0063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E395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2E395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  <w:r w:rsidRPr="0096367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027B0" w:rsidRPr="0096367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34054" w:rsidRDefault="00634054" w:rsidP="0063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A0B" w:rsidRPr="00634054" w:rsidRDefault="00ED7EC8" w:rsidP="0063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1.1. </w:t>
      </w:r>
      <w:r w:rsidR="00C16A0B" w:rsidRPr="0063405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16A0B" w:rsidRPr="00634054" w:rsidRDefault="00A1532E" w:rsidP="00C1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54">
        <w:rPr>
          <w:rFonts w:ascii="Times New Roman" w:hAnsi="Times New Roman" w:cs="Times New Roman"/>
          <w:sz w:val="28"/>
          <w:szCs w:val="28"/>
        </w:rPr>
        <w:t xml:space="preserve">     </w:t>
      </w:r>
      <w:r w:rsidR="00C16A0B" w:rsidRPr="00634054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F44005" w:rsidRPr="00634054">
        <w:rPr>
          <w:rFonts w:ascii="Times New Roman" w:hAnsi="Times New Roman" w:cs="Times New Roman"/>
          <w:sz w:val="28"/>
          <w:szCs w:val="28"/>
        </w:rPr>
        <w:t>31.02.05</w:t>
      </w:r>
      <w:r w:rsidR="00C16A0B" w:rsidRPr="00634054">
        <w:rPr>
          <w:rFonts w:ascii="Times New Roman" w:hAnsi="Times New Roman" w:cs="Times New Roman"/>
          <w:sz w:val="28"/>
          <w:szCs w:val="28"/>
        </w:rPr>
        <w:t xml:space="preserve"> Стоматология ортопедическая / Квалификация -  зубной техник.  </w:t>
      </w:r>
    </w:p>
    <w:p w:rsidR="00C16A0B" w:rsidRPr="00634054" w:rsidRDefault="001F7320" w:rsidP="001F7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54">
        <w:rPr>
          <w:rFonts w:ascii="Times New Roman" w:hAnsi="Times New Roman" w:cs="Times New Roman"/>
          <w:sz w:val="28"/>
          <w:szCs w:val="28"/>
        </w:rPr>
        <w:t xml:space="preserve">    </w:t>
      </w:r>
      <w:r w:rsidR="00C16A0B" w:rsidRPr="00634054">
        <w:rPr>
          <w:rFonts w:ascii="Times New Roman" w:hAnsi="Times New Roman" w:cs="Times New Roman"/>
          <w:sz w:val="28"/>
          <w:szCs w:val="28"/>
        </w:rPr>
        <w:t>Освоение профессионального модуля направлено на формирование профессиональных компетенций:</w:t>
      </w:r>
    </w:p>
    <w:p w:rsidR="00C16A0B" w:rsidRPr="00634054" w:rsidRDefault="00C16A0B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ПК </w:t>
      </w:r>
      <w:r w:rsidR="00A1532E" w:rsidRPr="00634054">
        <w:rPr>
          <w:szCs w:val="28"/>
        </w:rPr>
        <w:t>3</w:t>
      </w:r>
      <w:r w:rsidRPr="00634054">
        <w:rPr>
          <w:szCs w:val="28"/>
        </w:rPr>
        <w:t>.1</w:t>
      </w:r>
      <w:r w:rsidR="00C657A6" w:rsidRPr="00634054">
        <w:rPr>
          <w:szCs w:val="28"/>
        </w:rPr>
        <w:t xml:space="preserve">. </w:t>
      </w:r>
      <w:r w:rsidRPr="00634054">
        <w:rPr>
          <w:szCs w:val="28"/>
        </w:rPr>
        <w:t xml:space="preserve"> Изготавливать </w:t>
      </w:r>
      <w:r w:rsidR="00A1532E" w:rsidRPr="00634054">
        <w:rPr>
          <w:szCs w:val="28"/>
        </w:rPr>
        <w:t xml:space="preserve">литые </w:t>
      </w:r>
      <w:proofErr w:type="spellStart"/>
      <w:r w:rsidR="00A1532E" w:rsidRPr="00634054">
        <w:rPr>
          <w:szCs w:val="28"/>
        </w:rPr>
        <w:t>бюгельные</w:t>
      </w:r>
      <w:proofErr w:type="spellEnd"/>
      <w:r w:rsidR="00A1532E" w:rsidRPr="00634054">
        <w:rPr>
          <w:szCs w:val="28"/>
        </w:rPr>
        <w:t xml:space="preserve"> зубные протезы с </w:t>
      </w:r>
      <w:proofErr w:type="spellStart"/>
      <w:r w:rsidR="00A1532E" w:rsidRPr="00634054">
        <w:rPr>
          <w:szCs w:val="28"/>
        </w:rPr>
        <w:t>кламмерной</w:t>
      </w:r>
      <w:proofErr w:type="spellEnd"/>
      <w:r w:rsidR="00A1532E" w:rsidRPr="00634054">
        <w:rPr>
          <w:szCs w:val="28"/>
        </w:rPr>
        <w:t xml:space="preserve"> системой фиксации.</w:t>
      </w:r>
    </w:p>
    <w:p w:rsidR="00C16A0B" w:rsidRPr="00634054" w:rsidRDefault="00C16A0B" w:rsidP="00C1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54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 – требования к результатам освоения профессионального модуля</w:t>
      </w:r>
    </w:p>
    <w:p w:rsidR="00D53B91" w:rsidRPr="00634054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054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53B91" w:rsidRPr="00634054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моделирования элементов каркаса </w:t>
      </w:r>
      <w:proofErr w:type="spellStart"/>
      <w:r w:rsidRPr="00634054">
        <w:rPr>
          <w:szCs w:val="28"/>
        </w:rPr>
        <w:t>бюгельного</w:t>
      </w:r>
      <w:proofErr w:type="spellEnd"/>
      <w:r w:rsidRPr="00634054">
        <w:rPr>
          <w:szCs w:val="28"/>
        </w:rPr>
        <w:t xml:space="preserve"> протеза;</w:t>
      </w:r>
    </w:p>
    <w:p w:rsidR="001F7320" w:rsidRPr="00634054" w:rsidRDefault="001F7320" w:rsidP="001F7320">
      <w:pPr>
        <w:pStyle w:val="ConsPlusNormal"/>
        <w:rPr>
          <w:b/>
          <w:szCs w:val="28"/>
        </w:rPr>
      </w:pPr>
      <w:r w:rsidRPr="00634054">
        <w:rPr>
          <w:b/>
          <w:szCs w:val="28"/>
        </w:rPr>
        <w:t>уметь: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проводить </w:t>
      </w:r>
      <w:proofErr w:type="spellStart"/>
      <w:r w:rsidRPr="00634054">
        <w:rPr>
          <w:szCs w:val="28"/>
        </w:rPr>
        <w:t>параллелометрию</w:t>
      </w:r>
      <w:proofErr w:type="spellEnd"/>
      <w:r w:rsidRPr="00634054">
        <w:rPr>
          <w:szCs w:val="28"/>
        </w:rPr>
        <w:t>;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планировать конструкцию </w:t>
      </w:r>
      <w:proofErr w:type="spellStart"/>
      <w:r w:rsidRPr="00634054">
        <w:rPr>
          <w:szCs w:val="28"/>
        </w:rPr>
        <w:t>бюгельных</w:t>
      </w:r>
      <w:proofErr w:type="spellEnd"/>
      <w:r w:rsidRPr="00634054">
        <w:rPr>
          <w:szCs w:val="28"/>
        </w:rPr>
        <w:t xml:space="preserve"> протезов;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моделировать </w:t>
      </w:r>
      <w:proofErr w:type="spellStart"/>
      <w:r w:rsidR="00CC758A" w:rsidRPr="00634054">
        <w:rPr>
          <w:szCs w:val="28"/>
        </w:rPr>
        <w:t>опорноудерживающие</w:t>
      </w:r>
      <w:proofErr w:type="spellEnd"/>
      <w:r w:rsidR="00CC758A" w:rsidRPr="00634054">
        <w:rPr>
          <w:szCs w:val="28"/>
        </w:rPr>
        <w:t xml:space="preserve"> </w:t>
      </w:r>
      <w:proofErr w:type="spellStart"/>
      <w:r w:rsidR="00CC758A" w:rsidRPr="00634054">
        <w:rPr>
          <w:szCs w:val="28"/>
        </w:rPr>
        <w:t>кламмеры</w:t>
      </w:r>
      <w:proofErr w:type="spellEnd"/>
      <w:r w:rsidR="00CC758A" w:rsidRPr="00634054">
        <w:rPr>
          <w:szCs w:val="28"/>
        </w:rPr>
        <w:t xml:space="preserve"> </w:t>
      </w:r>
      <w:r w:rsidRPr="00634054">
        <w:rPr>
          <w:szCs w:val="28"/>
        </w:rPr>
        <w:t>каркас</w:t>
      </w:r>
      <w:r w:rsidR="00CC758A" w:rsidRPr="00634054">
        <w:rPr>
          <w:szCs w:val="28"/>
        </w:rPr>
        <w:t>а</w:t>
      </w:r>
      <w:r w:rsidRPr="00634054">
        <w:rPr>
          <w:szCs w:val="28"/>
        </w:rPr>
        <w:t xml:space="preserve"> </w:t>
      </w:r>
      <w:proofErr w:type="spellStart"/>
      <w:r w:rsidRPr="00634054">
        <w:rPr>
          <w:szCs w:val="28"/>
        </w:rPr>
        <w:t>бюгельного</w:t>
      </w:r>
      <w:proofErr w:type="spellEnd"/>
      <w:r w:rsidRPr="00634054">
        <w:rPr>
          <w:szCs w:val="28"/>
        </w:rPr>
        <w:t xml:space="preserve"> протеза</w:t>
      </w:r>
      <w:r w:rsidR="00594F8E" w:rsidRPr="00634054">
        <w:rPr>
          <w:szCs w:val="28"/>
        </w:rPr>
        <w:t>.</w:t>
      </w:r>
    </w:p>
    <w:p w:rsidR="001F7320" w:rsidRPr="00634054" w:rsidRDefault="001F7320" w:rsidP="001F7320">
      <w:pPr>
        <w:pStyle w:val="ConsPlusNormal"/>
        <w:rPr>
          <w:b/>
          <w:szCs w:val="28"/>
        </w:rPr>
      </w:pPr>
      <w:r w:rsidRPr="00634054">
        <w:rPr>
          <w:b/>
          <w:szCs w:val="28"/>
        </w:rPr>
        <w:t>знать: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показания и противопоказания к изготовлению </w:t>
      </w:r>
      <w:proofErr w:type="spellStart"/>
      <w:r w:rsidRPr="00634054">
        <w:rPr>
          <w:szCs w:val="28"/>
        </w:rPr>
        <w:t>бюгельных</w:t>
      </w:r>
      <w:proofErr w:type="spellEnd"/>
      <w:r w:rsidRPr="00634054">
        <w:rPr>
          <w:szCs w:val="28"/>
        </w:rPr>
        <w:t xml:space="preserve"> зубных протезов;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виды и конструктивные особенности </w:t>
      </w:r>
      <w:proofErr w:type="spellStart"/>
      <w:r w:rsidRPr="00634054">
        <w:rPr>
          <w:szCs w:val="28"/>
        </w:rPr>
        <w:t>бюгельных</w:t>
      </w:r>
      <w:proofErr w:type="spellEnd"/>
      <w:r w:rsidRPr="00634054">
        <w:rPr>
          <w:szCs w:val="28"/>
        </w:rPr>
        <w:t xml:space="preserve"> зубных протезов;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способы фиксации </w:t>
      </w:r>
      <w:proofErr w:type="spellStart"/>
      <w:r w:rsidRPr="00634054">
        <w:rPr>
          <w:szCs w:val="28"/>
        </w:rPr>
        <w:t>бюгельных</w:t>
      </w:r>
      <w:proofErr w:type="spellEnd"/>
      <w:r w:rsidRPr="00634054">
        <w:rPr>
          <w:szCs w:val="28"/>
        </w:rPr>
        <w:t xml:space="preserve"> зубных протезов;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преимущества и недостатки </w:t>
      </w:r>
      <w:proofErr w:type="spellStart"/>
      <w:r w:rsidRPr="00634054">
        <w:rPr>
          <w:szCs w:val="28"/>
        </w:rPr>
        <w:t>бюгельных</w:t>
      </w:r>
      <w:proofErr w:type="spellEnd"/>
      <w:r w:rsidRPr="00634054">
        <w:rPr>
          <w:szCs w:val="28"/>
        </w:rPr>
        <w:t xml:space="preserve"> зубных протезов;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клинико-лабораторные этапы и технологию изготовления </w:t>
      </w:r>
      <w:proofErr w:type="spellStart"/>
      <w:r w:rsidRPr="00634054">
        <w:rPr>
          <w:szCs w:val="28"/>
        </w:rPr>
        <w:t>бюгельных</w:t>
      </w:r>
      <w:proofErr w:type="spellEnd"/>
      <w:r w:rsidRPr="00634054">
        <w:rPr>
          <w:szCs w:val="28"/>
        </w:rPr>
        <w:t xml:space="preserve"> зубных протезов;</w:t>
      </w:r>
    </w:p>
    <w:p w:rsidR="001F7320" w:rsidRPr="00634054" w:rsidRDefault="001F7320" w:rsidP="001F7320">
      <w:pPr>
        <w:pStyle w:val="ConsPlusNormal"/>
        <w:rPr>
          <w:szCs w:val="28"/>
        </w:rPr>
      </w:pPr>
      <w:r w:rsidRPr="00634054">
        <w:rPr>
          <w:szCs w:val="28"/>
        </w:rPr>
        <w:t xml:space="preserve">планирование и моделирование восковой композиции </w:t>
      </w:r>
      <w:proofErr w:type="spellStart"/>
      <w:r w:rsidR="00CC758A" w:rsidRPr="00634054">
        <w:rPr>
          <w:szCs w:val="28"/>
        </w:rPr>
        <w:t>опорноудерживающих</w:t>
      </w:r>
      <w:proofErr w:type="spellEnd"/>
      <w:r w:rsidR="00CC758A" w:rsidRPr="00634054">
        <w:rPr>
          <w:szCs w:val="28"/>
        </w:rPr>
        <w:t xml:space="preserve"> </w:t>
      </w:r>
      <w:proofErr w:type="spellStart"/>
      <w:r w:rsidR="00CC758A" w:rsidRPr="00634054">
        <w:rPr>
          <w:szCs w:val="28"/>
        </w:rPr>
        <w:t>кламмеров</w:t>
      </w:r>
      <w:proofErr w:type="spellEnd"/>
      <w:r w:rsidR="00CC758A" w:rsidRPr="00634054">
        <w:rPr>
          <w:szCs w:val="28"/>
        </w:rPr>
        <w:t xml:space="preserve"> </w:t>
      </w:r>
      <w:r w:rsidRPr="00634054">
        <w:rPr>
          <w:szCs w:val="28"/>
        </w:rPr>
        <w:t xml:space="preserve">каркаса </w:t>
      </w:r>
      <w:proofErr w:type="spellStart"/>
      <w:r w:rsidRPr="00634054">
        <w:rPr>
          <w:szCs w:val="28"/>
        </w:rPr>
        <w:t>бюгельного</w:t>
      </w:r>
      <w:proofErr w:type="spellEnd"/>
      <w:r w:rsidR="00A1184E" w:rsidRPr="00634054">
        <w:rPr>
          <w:szCs w:val="28"/>
        </w:rPr>
        <w:t xml:space="preserve"> зубного</w:t>
      </w:r>
      <w:r w:rsidRPr="00634054">
        <w:rPr>
          <w:szCs w:val="28"/>
        </w:rPr>
        <w:t xml:space="preserve"> п</w:t>
      </w:r>
      <w:r w:rsidR="00594F8E" w:rsidRPr="00634054">
        <w:rPr>
          <w:szCs w:val="28"/>
        </w:rPr>
        <w:t>ротеза.</w:t>
      </w:r>
    </w:p>
    <w:p w:rsidR="00A22CEC" w:rsidRPr="00634054" w:rsidRDefault="00CC758A" w:rsidP="0063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CEC" w:rsidRPr="00634054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учебной практики- 18 часов.</w:t>
      </w:r>
    </w:p>
    <w:p w:rsidR="00CC758A" w:rsidRPr="00CC758A" w:rsidRDefault="00CC758A" w:rsidP="00CC7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58A">
        <w:rPr>
          <w:rFonts w:ascii="Times New Roman" w:hAnsi="Times New Roman"/>
          <w:b/>
          <w:sz w:val="28"/>
          <w:szCs w:val="28"/>
        </w:rPr>
        <w:t>1.3. Место учебной практики в структуре ППССЗ</w:t>
      </w:r>
    </w:p>
    <w:p w:rsidR="00CC758A" w:rsidRPr="00CC758A" w:rsidRDefault="00CC758A" w:rsidP="00CC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58A">
        <w:rPr>
          <w:rFonts w:ascii="Times New Roman" w:hAnsi="Times New Roman"/>
          <w:sz w:val="28"/>
          <w:szCs w:val="28"/>
        </w:rPr>
        <w:t>Практическое обучение в ГБПОУ СК «СБМК» является составной частью ППССЗ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ППССЗ, обеспечивающей реализацию ФГОС СПО.</w:t>
      </w:r>
    </w:p>
    <w:p w:rsidR="00CC758A" w:rsidRPr="00CC758A" w:rsidRDefault="00CC758A" w:rsidP="00CC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58A">
        <w:rPr>
          <w:rFonts w:ascii="Times New Roman" w:hAnsi="Times New Roman"/>
          <w:sz w:val="28"/>
          <w:szCs w:val="28"/>
        </w:rPr>
        <w:lastRenderedPageBreak/>
        <w:t xml:space="preserve">Предлагаемая рабочая программа учебной практики является частью ППССЗ в соответствии с ФГОС СПО по </w:t>
      </w:r>
      <w:r w:rsidR="00295B01" w:rsidRPr="00CC758A">
        <w:rPr>
          <w:rFonts w:ascii="Times New Roman" w:hAnsi="Times New Roman"/>
          <w:sz w:val="28"/>
          <w:szCs w:val="28"/>
        </w:rPr>
        <w:t>специальности 31.02.05</w:t>
      </w:r>
      <w:r w:rsidRPr="00CC758A">
        <w:rPr>
          <w:rFonts w:ascii="Times New Roman" w:hAnsi="Times New Roman" w:cs="Times New Roman"/>
          <w:sz w:val="28"/>
          <w:szCs w:val="28"/>
        </w:rPr>
        <w:t xml:space="preserve"> Стоматология </w:t>
      </w:r>
      <w:r w:rsidR="00295B01" w:rsidRPr="00CC758A">
        <w:rPr>
          <w:rFonts w:ascii="Times New Roman" w:hAnsi="Times New Roman" w:cs="Times New Roman"/>
          <w:sz w:val="28"/>
          <w:szCs w:val="28"/>
        </w:rPr>
        <w:t xml:space="preserve">ортопедическая </w:t>
      </w:r>
      <w:r w:rsidR="00295B01" w:rsidRPr="00CC758A">
        <w:rPr>
          <w:rFonts w:ascii="Times New Roman" w:hAnsi="Times New Roman"/>
          <w:sz w:val="28"/>
          <w:szCs w:val="28"/>
        </w:rPr>
        <w:t>в</w:t>
      </w:r>
      <w:r w:rsidRPr="00CC758A">
        <w:rPr>
          <w:rFonts w:ascii="Times New Roman" w:hAnsi="Times New Roman"/>
          <w:sz w:val="28"/>
          <w:szCs w:val="28"/>
        </w:rPr>
        <w:t xml:space="preserve"> части освоения основного вида деятельности (ВД):</w:t>
      </w:r>
      <w:r w:rsidRPr="00CC758A">
        <w:rPr>
          <w:rFonts w:ascii="Times New Roman" w:hAnsi="Times New Roman"/>
          <w:b/>
          <w:sz w:val="28"/>
          <w:szCs w:val="28"/>
        </w:rPr>
        <w:t xml:space="preserve"> </w:t>
      </w:r>
      <w:r w:rsidRPr="00CC758A">
        <w:rPr>
          <w:rFonts w:ascii="Times New Roman" w:hAnsi="Times New Roman"/>
          <w:sz w:val="28"/>
          <w:szCs w:val="28"/>
        </w:rPr>
        <w:t>(ПК).</w:t>
      </w:r>
    </w:p>
    <w:p w:rsidR="00CC758A" w:rsidRPr="00CC758A" w:rsidRDefault="00CC758A" w:rsidP="00CC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58A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 ПМ</w:t>
      </w:r>
      <w:r>
        <w:rPr>
          <w:rFonts w:ascii="Times New Roman" w:hAnsi="Times New Roman"/>
          <w:sz w:val="28"/>
          <w:szCs w:val="28"/>
        </w:rPr>
        <w:t xml:space="preserve"> 03</w:t>
      </w:r>
      <w:r w:rsidRPr="00CC758A">
        <w:rPr>
          <w:rFonts w:ascii="Times New Roman" w:hAnsi="Times New Roman"/>
          <w:sz w:val="28"/>
          <w:szCs w:val="28"/>
        </w:rPr>
        <w:t xml:space="preserve">: МДК </w:t>
      </w:r>
      <w:r w:rsidR="00295B01" w:rsidRPr="00CC758A">
        <w:rPr>
          <w:rFonts w:ascii="Times New Roman" w:hAnsi="Times New Roman"/>
          <w:sz w:val="28"/>
          <w:szCs w:val="28"/>
        </w:rPr>
        <w:t>0</w:t>
      </w:r>
      <w:r w:rsidR="00295B01">
        <w:rPr>
          <w:rFonts w:ascii="Times New Roman" w:hAnsi="Times New Roman"/>
          <w:sz w:val="28"/>
          <w:szCs w:val="28"/>
        </w:rPr>
        <w:t>3</w:t>
      </w:r>
      <w:r w:rsidR="00295B01" w:rsidRPr="00CC758A">
        <w:rPr>
          <w:rFonts w:ascii="Times New Roman" w:hAnsi="Times New Roman"/>
          <w:sz w:val="28"/>
          <w:szCs w:val="28"/>
        </w:rPr>
        <w:t>.01 в</w:t>
      </w:r>
      <w:r w:rsidRPr="00CC758A">
        <w:rPr>
          <w:rFonts w:ascii="Times New Roman" w:hAnsi="Times New Roman"/>
          <w:sz w:val="28"/>
          <w:szCs w:val="28"/>
        </w:rPr>
        <w:t xml:space="preserve"> объеме </w:t>
      </w:r>
      <w:r>
        <w:rPr>
          <w:rFonts w:ascii="Times New Roman" w:hAnsi="Times New Roman"/>
          <w:sz w:val="28"/>
          <w:szCs w:val="28"/>
        </w:rPr>
        <w:t>18</w:t>
      </w:r>
      <w:r w:rsidRPr="00CC758A">
        <w:rPr>
          <w:rFonts w:ascii="Times New Roman" w:hAnsi="Times New Roman"/>
          <w:sz w:val="28"/>
          <w:szCs w:val="28"/>
        </w:rPr>
        <w:t xml:space="preserve"> часов.</w:t>
      </w:r>
    </w:p>
    <w:p w:rsidR="00CC758A" w:rsidRPr="00CC758A" w:rsidRDefault="00CC758A" w:rsidP="00CC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58A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календарным учебным графиком.</w:t>
      </w:r>
    </w:p>
    <w:p w:rsidR="00CC758A" w:rsidRPr="00CC758A" w:rsidRDefault="00CC758A" w:rsidP="00CC75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8A" w:rsidRPr="00CC758A" w:rsidRDefault="00CC758A" w:rsidP="00CC758A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58A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CC758A" w:rsidRPr="002E395C" w:rsidRDefault="00CC758A" w:rsidP="00CC758A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CC758A" w:rsidRPr="002E395C" w:rsidRDefault="00CC758A" w:rsidP="00CC75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CC758A" w:rsidRPr="002E395C" w:rsidRDefault="00CC758A" w:rsidP="00CC7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ГБПОУ СК «СБМК».</w:t>
      </w:r>
    </w:p>
    <w:p w:rsidR="00CC758A" w:rsidRPr="002E395C" w:rsidRDefault="00CC758A" w:rsidP="00CC75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CC758A" w:rsidRPr="002E395C" w:rsidRDefault="00CC758A" w:rsidP="00CC75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395C">
        <w:rPr>
          <w:rFonts w:ascii="Times New Roman" w:hAnsi="Times New Roman"/>
          <w:sz w:val="28"/>
        </w:rPr>
        <w:t>Учебная практика проводится в у</w:t>
      </w:r>
      <w:r>
        <w:rPr>
          <w:rFonts w:ascii="Times New Roman" w:hAnsi="Times New Roman"/>
          <w:sz w:val="28"/>
        </w:rPr>
        <w:t>чебных кабинетах, лабораториях.</w:t>
      </w:r>
    </w:p>
    <w:p w:rsidR="00CC758A" w:rsidRPr="002E395C" w:rsidRDefault="00CC758A" w:rsidP="00CC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CC758A" w:rsidRPr="002E395C" w:rsidRDefault="00CC758A" w:rsidP="00CC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Распределение </w:t>
      </w:r>
      <w:r w:rsidR="00295B01" w:rsidRPr="002E395C">
        <w:rPr>
          <w:rFonts w:ascii="Times New Roman" w:hAnsi="Times New Roman"/>
          <w:sz w:val="28"/>
          <w:szCs w:val="28"/>
          <w:lang w:eastAsia="ru-RU"/>
        </w:rPr>
        <w:t>ежедневного рабочего времени,</w:t>
      </w:r>
      <w:r w:rsidRPr="002E395C">
        <w:rPr>
          <w:rFonts w:ascii="Times New Roman" w:hAnsi="Times New Roman"/>
          <w:sz w:val="28"/>
          <w:szCs w:val="28"/>
          <w:lang w:eastAsia="ru-RU"/>
        </w:rPr>
        <w:t xml:space="preserve"> обучающегося на учебной практике </w:t>
      </w:r>
      <w:r w:rsidR="00295B01" w:rsidRPr="002E395C">
        <w:rPr>
          <w:rFonts w:ascii="Times New Roman" w:hAnsi="Times New Roman"/>
          <w:sz w:val="28"/>
          <w:szCs w:val="28"/>
          <w:lang w:eastAsia="ru-RU"/>
        </w:rPr>
        <w:t>в соответствии с рабочей программой,</w:t>
      </w:r>
      <w:r w:rsidRPr="002E395C">
        <w:rPr>
          <w:rFonts w:ascii="Times New Roman" w:hAnsi="Times New Roman"/>
          <w:sz w:val="28"/>
          <w:szCs w:val="28"/>
          <w:lang w:eastAsia="ru-RU"/>
        </w:rPr>
        <w:t xml:space="preserve">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CC758A" w:rsidRPr="002E395C" w:rsidRDefault="00CC758A" w:rsidP="00CC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Продолжительнос</w:t>
      </w:r>
      <w:r>
        <w:rPr>
          <w:rFonts w:ascii="Times New Roman" w:hAnsi="Times New Roman"/>
          <w:sz w:val="28"/>
          <w:szCs w:val="28"/>
        </w:rPr>
        <w:t>ть учебной практики – 6 часов, 18</w:t>
      </w:r>
      <w:r w:rsidRPr="002E395C">
        <w:rPr>
          <w:rFonts w:ascii="Times New Roman" w:hAnsi="Times New Roman"/>
          <w:sz w:val="28"/>
          <w:szCs w:val="28"/>
        </w:rPr>
        <w:t xml:space="preserve"> академических часов в неделю.</w:t>
      </w:r>
    </w:p>
    <w:p w:rsidR="00CC758A" w:rsidRPr="002E395C" w:rsidRDefault="00CC758A" w:rsidP="00CC7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58A" w:rsidRPr="00CC758A" w:rsidRDefault="00CC758A" w:rsidP="00CC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8E" w:rsidRDefault="00594F8E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E7" w:rsidRPr="0096367F" w:rsidRDefault="000406E7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6367F">
        <w:rPr>
          <w:rFonts w:ascii="Times New Roman" w:hAnsi="Times New Roman" w:cs="Times New Roman"/>
          <w:b/>
          <w:caps/>
          <w:sz w:val="24"/>
          <w:szCs w:val="24"/>
        </w:rPr>
        <w:t>результаты освоения ПРОФЕССИОНАЛЬНОГО МОДУЛЯ</w:t>
      </w:r>
      <w:r w:rsidRPr="00963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6E7" w:rsidRPr="0096367F" w:rsidRDefault="000406E7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67F">
        <w:rPr>
          <w:rFonts w:ascii="Times New Roman" w:hAnsi="Times New Roman" w:cs="Times New Roman"/>
          <w:sz w:val="24"/>
          <w:szCs w:val="24"/>
        </w:rPr>
        <w:t>В процессе обучения студенты должны овладеть следующими общими и профессиональными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A1CA9" w:rsidRPr="0096367F" w:rsidTr="00C2362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D2E60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60" w:rsidRPr="0096367F" w:rsidRDefault="00A1532E" w:rsidP="00210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60" w:rsidRPr="000323A8" w:rsidRDefault="000323A8" w:rsidP="00A153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</w:t>
            </w:r>
            <w:r w:rsidR="00A1532E">
              <w:rPr>
                <w:sz w:val="24"/>
                <w:szCs w:val="24"/>
              </w:rPr>
              <w:t>ивать</w:t>
            </w:r>
            <w:r w:rsidR="00A1532E" w:rsidRPr="009B12C9">
              <w:rPr>
                <w:sz w:val="24"/>
                <w:szCs w:val="24"/>
              </w:rPr>
              <w:t xml:space="preserve"> литые </w:t>
            </w:r>
            <w:proofErr w:type="spellStart"/>
            <w:r w:rsidR="00A1532E" w:rsidRPr="009B12C9">
              <w:rPr>
                <w:sz w:val="24"/>
                <w:szCs w:val="24"/>
              </w:rPr>
              <w:t>бюгельные</w:t>
            </w:r>
            <w:proofErr w:type="spellEnd"/>
            <w:r w:rsidR="00A1532E" w:rsidRPr="009B12C9">
              <w:rPr>
                <w:sz w:val="24"/>
                <w:szCs w:val="24"/>
              </w:rPr>
              <w:t xml:space="preserve"> зубные протезы с </w:t>
            </w:r>
            <w:proofErr w:type="spellStart"/>
            <w:r w:rsidR="00A1532E" w:rsidRPr="009B12C9">
              <w:rPr>
                <w:sz w:val="24"/>
                <w:szCs w:val="24"/>
              </w:rPr>
              <w:t>кламмерной</w:t>
            </w:r>
            <w:proofErr w:type="spellEnd"/>
            <w:r w:rsidR="00A1532E" w:rsidRPr="009B12C9">
              <w:rPr>
                <w:sz w:val="24"/>
                <w:szCs w:val="24"/>
              </w:rPr>
              <w:t xml:space="preserve"> системой фиксации.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A1CA9" w:rsidRPr="0096367F" w:rsidTr="00C236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A1CA9" w:rsidRPr="0096367F" w:rsidTr="00C2362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A1CA9" w:rsidRDefault="005A1CA9" w:rsidP="005A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1CA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CA9" w:rsidRPr="0096367F" w:rsidRDefault="005A1CA9" w:rsidP="005A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6367F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</w:t>
      </w:r>
      <w:r w:rsidR="004A376B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9636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376B" w:rsidRPr="00D850E8" w:rsidRDefault="005A1CA9" w:rsidP="00D850E8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67F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</w:t>
      </w:r>
      <w:r w:rsidR="004A376B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963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X="-34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3245"/>
        <w:gridCol w:w="8742"/>
        <w:gridCol w:w="1564"/>
        <w:gridCol w:w="1299"/>
      </w:tblGrid>
      <w:tr w:rsidR="004A376B" w:rsidRPr="004A376B" w:rsidTr="00C23620">
        <w:tc>
          <w:tcPr>
            <w:tcW w:w="3245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профессионального модуля  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A376B" w:rsidRPr="004A376B" w:rsidTr="00C23620">
        <w:tc>
          <w:tcPr>
            <w:tcW w:w="3245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376B" w:rsidRPr="004A376B" w:rsidTr="00C23620">
        <w:tc>
          <w:tcPr>
            <w:tcW w:w="3245" w:type="dxa"/>
          </w:tcPr>
          <w:p w:rsidR="004A376B" w:rsidRPr="004A376B" w:rsidRDefault="000323A8" w:rsidP="00A15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</w:t>
            </w:r>
            <w:r w:rsidR="00A1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A376B"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Изготовлени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proofErr w:type="spellStart"/>
            <w:r w:rsidR="00A1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бюгель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протезов.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376B" w:rsidRPr="004A376B" w:rsidRDefault="00E14954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6B" w:rsidRPr="004A376B" w:rsidTr="00C23620">
        <w:tc>
          <w:tcPr>
            <w:tcW w:w="3245" w:type="dxa"/>
          </w:tcPr>
          <w:p w:rsidR="004A376B" w:rsidRPr="004A376B" w:rsidRDefault="004A376B" w:rsidP="00A1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</w:t>
            </w:r>
            <w:r w:rsidR="00A1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.01 Технология изготовления </w:t>
            </w:r>
            <w:proofErr w:type="spellStart"/>
            <w:r w:rsidR="00A1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бюгель</w:t>
            </w: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протезов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376B" w:rsidRPr="004A376B" w:rsidRDefault="00E14954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6B" w:rsidRPr="004A376B" w:rsidTr="00C23620">
        <w:tc>
          <w:tcPr>
            <w:tcW w:w="14850" w:type="dxa"/>
            <w:gridSpan w:val="4"/>
          </w:tcPr>
          <w:p w:rsidR="004A376B" w:rsidRPr="004A376B" w:rsidRDefault="00A1532E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 4</w:t>
            </w:r>
            <w:r w:rsidR="004A376B" w:rsidRPr="004A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(</w:t>
            </w:r>
            <w:r w:rsidR="004A37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A376B" w:rsidRPr="004A3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E14954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</w:tcPr>
          <w:p w:rsidR="004A376B" w:rsidRPr="002836F6" w:rsidRDefault="002836F6" w:rsidP="002836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02F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Изучение модели в </w:t>
            </w:r>
            <w:proofErr w:type="spellStart"/>
            <w:r w:rsidRPr="00702F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параллелометре</w:t>
            </w:r>
            <w:proofErr w:type="spellEnd"/>
            <w:r w:rsidRPr="00702F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различными  методами. 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</w:tcPr>
          <w:p w:rsidR="004A376B" w:rsidRPr="002836F6" w:rsidRDefault="002836F6" w:rsidP="002836F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Моделирование  восковой  композиции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F48F0">
              <w:rPr>
                <w:rFonts w:ascii="Times New Roman" w:eastAsia="Times New Roman" w:hAnsi="Times New Roman" w:cs="Times New Roman"/>
                <w:lang w:eastAsia="ru-RU"/>
              </w:rPr>
              <w:t>ипичных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порно-удерживающих  </w:t>
            </w:r>
            <w:proofErr w:type="spellStart"/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каркаса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бюгельного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протеза.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</w:tcPr>
          <w:p w:rsidR="004A376B" w:rsidRPr="002836F6" w:rsidRDefault="002836F6" w:rsidP="002836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Моделирование  восковой  композиции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F48F0">
              <w:rPr>
                <w:rFonts w:ascii="Times New Roman" w:eastAsia="Times New Roman" w:hAnsi="Times New Roman" w:cs="Times New Roman"/>
                <w:lang w:eastAsia="ru-RU"/>
              </w:rPr>
              <w:t>ипичных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порно-удерживающих  </w:t>
            </w:r>
            <w:proofErr w:type="spellStart"/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64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A376B" w:rsidRPr="004A376B" w:rsidTr="00C23620">
        <w:trPr>
          <w:trHeight w:val="315"/>
        </w:trPr>
        <w:tc>
          <w:tcPr>
            <w:tcW w:w="3245" w:type="dxa"/>
          </w:tcPr>
          <w:p w:rsidR="004A376B" w:rsidRPr="004A376B" w:rsidRDefault="00E14954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742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4A376B" w:rsidRPr="004A376B" w:rsidRDefault="00E14954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1CA9" w:rsidRDefault="005A1CA9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954" w:rsidRPr="00E14954" w:rsidRDefault="00E14954" w:rsidP="00E14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54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E14954" w:rsidRPr="000323A8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4954" w:rsidRPr="000323A8">
        <w:rPr>
          <w:rFonts w:ascii="Times New Roman" w:hAnsi="Times New Roman" w:cs="Times New Roman"/>
          <w:sz w:val="24"/>
          <w:szCs w:val="24"/>
        </w:rPr>
        <w:t xml:space="preserve">– ознакомительный (узнавание ранее изученных объектов, свойств); </w:t>
      </w:r>
    </w:p>
    <w:p w:rsidR="00E14954" w:rsidRPr="000323A8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4954" w:rsidRPr="000323A8">
        <w:rPr>
          <w:rFonts w:ascii="Times New Roman" w:hAnsi="Times New Roman" w:cs="Times New Roman"/>
          <w:sz w:val="24"/>
          <w:szCs w:val="24"/>
        </w:rPr>
        <w:t xml:space="preserve">– репродуктивный (выполнение деятельности по образцу, инструкции или под руководством); </w:t>
      </w:r>
    </w:p>
    <w:p w:rsidR="00E14954" w:rsidRPr="000323A8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954" w:rsidRPr="000323A8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5A1CA9" w:rsidRDefault="005A1CA9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954" w:rsidRDefault="00E14954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84E" w:rsidRDefault="00A1184E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84E" w:rsidRDefault="00A1184E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84E" w:rsidRDefault="00A1184E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E8" w:rsidRDefault="00D850E8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0E8" w:rsidRPr="00D850E8" w:rsidRDefault="00D850E8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0E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И СОДЕРЖАНИЕ УЧЕБНОЙ ПРАКТИКИ </w:t>
      </w:r>
    </w:p>
    <w:p w:rsidR="00D850E8" w:rsidRPr="00D850E8" w:rsidRDefault="00D850E8" w:rsidP="00D8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10631"/>
      </w:tblGrid>
      <w:tr w:rsidR="00D850E8" w:rsidRPr="00D850E8" w:rsidTr="00D850E8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учебной практики</w:t>
            </w:r>
          </w:p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D850E8" w:rsidRPr="00D850E8" w:rsidTr="00D850E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F7E" w:rsidRPr="00702F7E" w:rsidRDefault="00D850E8" w:rsidP="0070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="00702F7E" w:rsidRPr="00702F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Изучение модели в </w:t>
            </w:r>
            <w:proofErr w:type="spellStart"/>
            <w:r w:rsidR="00702F7E" w:rsidRPr="00702F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параллелометре</w:t>
            </w:r>
            <w:proofErr w:type="spellEnd"/>
            <w:r w:rsidR="00702F7E" w:rsidRPr="00702F7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различными  методами. </w:t>
            </w:r>
          </w:p>
          <w:p w:rsidR="00D850E8" w:rsidRPr="00D850E8" w:rsidRDefault="00D850E8" w:rsidP="0070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D850E8" w:rsidRPr="00D850E8" w:rsidTr="00D850E8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одготавливать рабочее место;</w:t>
            </w:r>
          </w:p>
        </w:tc>
      </w:tr>
      <w:tr w:rsidR="00D850E8" w:rsidRPr="00D850E8" w:rsidTr="00D850E8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B12C9">
              <w:rPr>
                <w:sz w:val="24"/>
                <w:szCs w:val="24"/>
              </w:rPr>
              <w:t>формлять отчетно-учетную документацию;</w:t>
            </w:r>
          </w:p>
        </w:tc>
      </w:tr>
      <w:tr w:rsidR="00D850E8" w:rsidRPr="00D850E8" w:rsidTr="00D850E8">
        <w:trPr>
          <w:trHeight w:val="23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роводить оценку слепка (оттиска);</w:t>
            </w:r>
          </w:p>
        </w:tc>
      </w:tr>
      <w:tr w:rsidR="00D850E8" w:rsidRPr="00D850E8" w:rsidTr="00D850E8">
        <w:trPr>
          <w:trHeight w:val="12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295B01" w:rsidP="009A2E8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Изготавливать </w:t>
            </w:r>
            <w:r w:rsidRPr="009B12C9">
              <w:rPr>
                <w:sz w:val="24"/>
                <w:szCs w:val="24"/>
              </w:rPr>
              <w:t>рабочие</w:t>
            </w:r>
            <w:r w:rsidR="00D850E8" w:rsidRPr="009B12C9">
              <w:rPr>
                <w:sz w:val="24"/>
                <w:szCs w:val="24"/>
              </w:rPr>
              <w:t xml:space="preserve"> </w:t>
            </w:r>
            <w:r w:rsidR="009A2E89">
              <w:rPr>
                <w:sz w:val="24"/>
                <w:szCs w:val="24"/>
              </w:rPr>
              <w:t xml:space="preserve">комбинированные </w:t>
            </w:r>
            <w:r w:rsidR="00D850E8" w:rsidRPr="009B12C9">
              <w:rPr>
                <w:sz w:val="24"/>
                <w:szCs w:val="24"/>
              </w:rPr>
              <w:t>модели челюстей;</w:t>
            </w:r>
          </w:p>
        </w:tc>
      </w:tr>
      <w:tr w:rsidR="00D850E8" w:rsidRPr="00D850E8" w:rsidTr="00D850E8">
        <w:trPr>
          <w:trHeight w:val="129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9A2E89" w:rsidP="009A2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Изуче</w:t>
            </w:r>
            <w:r w:rsidR="00D850E8"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9A2E89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параллелометре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методами.</w:t>
            </w:r>
          </w:p>
        </w:tc>
      </w:tr>
      <w:tr w:rsidR="009A2E89" w:rsidRPr="00D850E8" w:rsidTr="00905DF9">
        <w:trPr>
          <w:trHeight w:val="129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BE2ECE" w:rsidRDefault="009A2E89" w:rsidP="0070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Моделирование  восковой  композиции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F48F0">
              <w:rPr>
                <w:rFonts w:ascii="Times New Roman" w:eastAsia="Times New Roman" w:hAnsi="Times New Roman" w:cs="Times New Roman"/>
                <w:lang w:eastAsia="ru-RU"/>
              </w:rPr>
              <w:t>ипичных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порно-удерживающих  </w:t>
            </w:r>
            <w:proofErr w:type="spellStart"/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каркаса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бюгельного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протеза.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A2E89" w:rsidRPr="00D850E8" w:rsidRDefault="009A2E89" w:rsidP="0070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9A2E89" w:rsidRDefault="009A2E89" w:rsidP="005F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="00295B01"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Моделирование восковой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композиции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опорно-удерживающих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   Моделирование 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Аккера</w:t>
            </w:r>
            <w:proofErr w:type="spellEnd"/>
            <w:r w:rsidR="005F05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первого типа системы </w:t>
            </w:r>
            <w:proofErr w:type="spellStart"/>
            <w:r w:rsidR="005F05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Нея</w:t>
            </w:r>
            <w:proofErr w:type="spellEnd"/>
            <w:r w:rsidR="005F05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9A2E89" w:rsidRPr="00D850E8" w:rsidTr="00905DF9">
        <w:trPr>
          <w:trHeight w:val="129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702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E7" w:rsidRPr="00BE2ECE" w:rsidRDefault="005F05E7" w:rsidP="005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Моделирование  восковой  композиции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опорно-удерживающего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Роуча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второго типа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9A2E89" w:rsidRPr="00D850E8" w:rsidTr="00905DF9">
        <w:trPr>
          <w:trHeight w:val="129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702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E7" w:rsidRPr="00BE2ECE" w:rsidRDefault="005F05E7" w:rsidP="005F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Нанесение чертежа и м</w:t>
            </w:r>
            <w:r w:rsidR="009A2E89"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оделирова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ние  комбинированного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третьего типа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9A2E89" w:rsidRPr="00D850E8" w:rsidTr="00905DF9">
        <w:trPr>
          <w:trHeight w:val="129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702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E7" w:rsidRPr="00BE2ECE" w:rsidRDefault="009A2E89" w:rsidP="005F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обратнодействующего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9A2E89" w:rsidRPr="00D850E8" w:rsidTr="00905DF9">
        <w:trPr>
          <w:trHeight w:val="129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702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E89" w:rsidRPr="00D850E8" w:rsidRDefault="009A2E89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BE2ECE" w:rsidRDefault="009A2E89" w:rsidP="009A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кольцевого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850E8" w:rsidRPr="00D850E8" w:rsidTr="00D850E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="009A2E89"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Моделирование  восковой  композиции </w:t>
            </w:r>
            <w:r w:rsidR="009A2E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9A2E8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A2E89" w:rsidRPr="002F48F0">
              <w:rPr>
                <w:rFonts w:ascii="Times New Roman" w:eastAsia="Times New Roman" w:hAnsi="Times New Roman" w:cs="Times New Roman"/>
                <w:lang w:eastAsia="ru-RU"/>
              </w:rPr>
              <w:t>ипичных</w:t>
            </w:r>
            <w:r w:rsidR="009A2E89"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9A2E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2E89"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порно-удерживающих  </w:t>
            </w:r>
            <w:proofErr w:type="spellStart"/>
            <w:r w:rsidR="009A2E89"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кламмеров</w:t>
            </w:r>
            <w:proofErr w:type="spellEnd"/>
            <w:r w:rsidR="009A2E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F6" w:rsidRPr="00D850E8" w:rsidRDefault="002836F6" w:rsidP="0028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Моделирование  восковой  композиции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типичных 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порно-удерживающих  </w:t>
            </w:r>
            <w:proofErr w:type="spellStart"/>
            <w:r w:rsidRPr="00BE2E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кламмеров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Нанесение</w:t>
            </w:r>
          </w:p>
          <w:p w:rsidR="00D850E8" w:rsidRDefault="002836F6" w:rsidP="00D850E8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чертежа и м</w:t>
            </w:r>
            <w:r w:rsidR="005F05E7" w:rsidRPr="00BE2ECE">
              <w:rPr>
                <w:sz w:val="24"/>
              </w:rPr>
              <w:t>оделирование</w:t>
            </w:r>
            <w:r w:rsidR="005F05E7">
              <w:rPr>
                <w:sz w:val="24"/>
              </w:rPr>
              <w:t xml:space="preserve"> перекидного </w:t>
            </w:r>
            <w:proofErr w:type="spellStart"/>
            <w:r w:rsidR="005F05E7">
              <w:rPr>
                <w:sz w:val="24"/>
              </w:rPr>
              <w:t>кламмера</w:t>
            </w:r>
            <w:proofErr w:type="spellEnd"/>
            <w:r w:rsidR="005F05E7">
              <w:rPr>
                <w:sz w:val="24"/>
              </w:rPr>
              <w:t xml:space="preserve"> Джексона.</w:t>
            </w:r>
          </w:p>
          <w:p w:rsidR="005F05E7" w:rsidRPr="00D850E8" w:rsidRDefault="005F05E7" w:rsidP="00D850E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850E8" w:rsidRPr="00D850E8" w:rsidTr="00D850E8">
        <w:trPr>
          <w:trHeight w:val="33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2836F6" w:rsidP="005F05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Нанесение чертежа и мо</w:t>
            </w:r>
            <w:r w:rsidR="005F05E7" w:rsidRPr="00BE2ECE">
              <w:rPr>
                <w:sz w:val="24"/>
              </w:rPr>
              <w:t>делирование</w:t>
            </w:r>
            <w:r w:rsidR="005F05E7">
              <w:rPr>
                <w:sz w:val="24"/>
              </w:rPr>
              <w:t xml:space="preserve">  </w:t>
            </w:r>
            <w:proofErr w:type="spellStart"/>
            <w:r w:rsidR="005F05E7">
              <w:rPr>
                <w:sz w:val="24"/>
              </w:rPr>
              <w:t>кламмера</w:t>
            </w:r>
            <w:proofErr w:type="spellEnd"/>
            <w:r w:rsidR="005F05E7">
              <w:rPr>
                <w:sz w:val="24"/>
              </w:rPr>
              <w:t xml:space="preserve"> </w:t>
            </w:r>
            <w:proofErr w:type="spellStart"/>
            <w:r w:rsidR="005F05E7">
              <w:rPr>
                <w:sz w:val="24"/>
              </w:rPr>
              <w:t>Бонихарта</w:t>
            </w:r>
            <w:proofErr w:type="spellEnd"/>
            <w:r w:rsidR="005F05E7">
              <w:rPr>
                <w:sz w:val="24"/>
              </w:rPr>
              <w:t>.</w:t>
            </w:r>
          </w:p>
        </w:tc>
      </w:tr>
      <w:tr w:rsidR="00D850E8" w:rsidRPr="00D850E8" w:rsidTr="00D850E8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Default="005F05E7" w:rsidP="005F05E7">
            <w:pPr>
              <w:pStyle w:val="ConsPlusNormal"/>
              <w:rPr>
                <w:sz w:val="24"/>
              </w:rPr>
            </w:pPr>
            <w:r w:rsidRPr="00BE2ECE">
              <w:rPr>
                <w:sz w:val="24"/>
              </w:rPr>
              <w:t>Моделирование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кламмера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Рейхельмана</w:t>
            </w:r>
            <w:proofErr w:type="spellEnd"/>
            <w:r>
              <w:rPr>
                <w:sz w:val="24"/>
              </w:rPr>
              <w:t>.</w:t>
            </w:r>
          </w:p>
          <w:p w:rsidR="002836F6" w:rsidRPr="00D850E8" w:rsidRDefault="002836F6" w:rsidP="005F05E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850E8" w:rsidRPr="00D850E8" w:rsidTr="00D850E8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5F05E7" w:rsidP="002836F6">
            <w:pPr>
              <w:pStyle w:val="ConsPlusNormal"/>
              <w:rPr>
                <w:sz w:val="24"/>
                <w:szCs w:val="24"/>
              </w:rPr>
            </w:pPr>
            <w:r w:rsidRPr="00BE2ECE">
              <w:rPr>
                <w:sz w:val="24"/>
              </w:rPr>
              <w:t>Моделирование</w:t>
            </w:r>
            <w:r>
              <w:rPr>
                <w:sz w:val="24"/>
              </w:rPr>
              <w:t xml:space="preserve"> </w:t>
            </w:r>
            <w:r w:rsidR="002836F6">
              <w:rPr>
                <w:sz w:val="24"/>
              </w:rPr>
              <w:t xml:space="preserve">перекидного </w:t>
            </w:r>
            <w:proofErr w:type="spellStart"/>
            <w:r w:rsidR="002836F6">
              <w:rPr>
                <w:sz w:val="24"/>
              </w:rPr>
              <w:t>кламмера</w:t>
            </w:r>
            <w:proofErr w:type="spellEnd"/>
            <w:r w:rsidR="002836F6">
              <w:rPr>
                <w:sz w:val="24"/>
              </w:rPr>
              <w:t xml:space="preserve"> </w:t>
            </w:r>
            <w:proofErr w:type="spellStart"/>
            <w:r w:rsidR="002836F6">
              <w:rPr>
                <w:sz w:val="24"/>
              </w:rPr>
              <w:t>Бонвиля</w:t>
            </w:r>
            <w:proofErr w:type="spellEnd"/>
            <w:r w:rsidR="002836F6">
              <w:rPr>
                <w:sz w:val="24"/>
              </w:rPr>
              <w:t>.</w:t>
            </w:r>
          </w:p>
        </w:tc>
      </w:tr>
      <w:tr w:rsidR="00D850E8" w:rsidRPr="00D850E8" w:rsidTr="00D850E8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5F05E7" w:rsidP="005F05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Нанесение чертежа и моделирование </w:t>
            </w:r>
            <w:r w:rsidRPr="00BE2EC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многозвеньевого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E2ECE">
              <w:rPr>
                <w:sz w:val="24"/>
              </w:rPr>
              <w:t>кламмера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14954" w:rsidRDefault="00E14954" w:rsidP="00C16A0B">
      <w:pPr>
        <w:pStyle w:val="a3"/>
        <w:rPr>
          <w:rFonts w:ascii="Times New Roman" w:hAnsi="Times New Roman" w:cs="Times New Roman"/>
          <w:sz w:val="24"/>
          <w:szCs w:val="24"/>
        </w:rPr>
        <w:sectPr w:rsidR="00E14954" w:rsidSect="005A1C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4946" w:rsidRDefault="00D850E8" w:rsidP="00914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>4.УСЛОВИЯ РЕАЛИЗАЦИИ ПРОГРАММЫ УЧЕБНОЙ ПРАКТИКИ</w:t>
      </w:r>
    </w:p>
    <w:p w:rsidR="005F46E1" w:rsidRDefault="005F46E1" w:rsidP="005F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D03" w:rsidRPr="002E395C" w:rsidRDefault="008D7D03" w:rsidP="008D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b/>
          <w:sz w:val="28"/>
          <w:szCs w:val="28"/>
        </w:rPr>
        <w:t>Требования к проведению учебной практики</w:t>
      </w:r>
    </w:p>
    <w:p w:rsidR="00186A69" w:rsidRPr="00E05CCC" w:rsidRDefault="00186A69" w:rsidP="000A0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0ED4" w:rsidRPr="00E05CCC" w:rsidRDefault="000A0ED4" w:rsidP="000A0E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0A0ED4" w:rsidRDefault="000A0ED4" w:rsidP="000A0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280">
        <w:rPr>
          <w:rFonts w:ascii="Times New Roman" w:hAnsi="Times New Roman"/>
          <w:sz w:val="28"/>
          <w:szCs w:val="28"/>
        </w:rPr>
        <w:t>К учебной практике допускаются обучающиеся, освоившие програ</w:t>
      </w:r>
      <w:r>
        <w:rPr>
          <w:rFonts w:ascii="Times New Roman" w:hAnsi="Times New Roman"/>
          <w:sz w:val="28"/>
          <w:szCs w:val="28"/>
        </w:rPr>
        <w:t xml:space="preserve">мму МДК </w:t>
      </w:r>
      <w:r w:rsidRPr="00911280">
        <w:rPr>
          <w:rFonts w:ascii="Times New Roman" w:hAnsi="Times New Roman"/>
          <w:sz w:val="28"/>
          <w:szCs w:val="28"/>
        </w:rPr>
        <w:t>0</w:t>
      </w:r>
      <w:r w:rsidR="00A1184E">
        <w:rPr>
          <w:rFonts w:ascii="Times New Roman" w:hAnsi="Times New Roman"/>
          <w:sz w:val="28"/>
          <w:szCs w:val="28"/>
        </w:rPr>
        <w:t>3</w:t>
      </w:r>
      <w:r w:rsidRPr="00911280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 xml:space="preserve">Технология изготовления </w:t>
      </w:r>
      <w:proofErr w:type="spellStart"/>
      <w:r w:rsidR="00A1184E">
        <w:rPr>
          <w:rFonts w:ascii="Times New Roman" w:hAnsi="Times New Roman"/>
          <w:sz w:val="28"/>
          <w:szCs w:val="28"/>
        </w:rPr>
        <w:t>бюгель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протезов профессионального модуля ПМ.</w:t>
      </w:r>
      <w:r w:rsidRPr="00911280">
        <w:rPr>
          <w:rFonts w:ascii="Times New Roman" w:hAnsi="Times New Roman"/>
          <w:sz w:val="28"/>
          <w:szCs w:val="28"/>
        </w:rPr>
        <w:t>0</w:t>
      </w:r>
      <w:r w:rsidR="00A1184E">
        <w:rPr>
          <w:rFonts w:ascii="Times New Roman" w:hAnsi="Times New Roman"/>
          <w:sz w:val="28"/>
          <w:szCs w:val="28"/>
        </w:rPr>
        <w:t xml:space="preserve">3 Изготовление </w:t>
      </w:r>
      <w:proofErr w:type="spellStart"/>
      <w:r w:rsidR="00A1184E">
        <w:rPr>
          <w:rFonts w:ascii="Times New Roman" w:hAnsi="Times New Roman"/>
          <w:sz w:val="28"/>
          <w:szCs w:val="28"/>
        </w:rPr>
        <w:t>бюгель</w:t>
      </w:r>
      <w:r w:rsidR="001A66D8">
        <w:rPr>
          <w:rFonts w:ascii="Times New Roman" w:hAnsi="Times New Roman"/>
          <w:sz w:val="28"/>
          <w:szCs w:val="28"/>
        </w:rPr>
        <w:t>ных</w:t>
      </w:r>
      <w:proofErr w:type="spellEnd"/>
      <w:r w:rsidR="001A66D8">
        <w:rPr>
          <w:rFonts w:ascii="Times New Roman" w:hAnsi="Times New Roman"/>
          <w:sz w:val="28"/>
          <w:szCs w:val="28"/>
        </w:rPr>
        <w:t xml:space="preserve"> </w:t>
      </w:r>
      <w:r w:rsidR="00A1184E">
        <w:rPr>
          <w:rFonts w:ascii="Times New Roman" w:hAnsi="Times New Roman"/>
          <w:sz w:val="28"/>
          <w:szCs w:val="28"/>
        </w:rPr>
        <w:t>зубных</w:t>
      </w:r>
      <w:r w:rsidR="001A66D8">
        <w:rPr>
          <w:rFonts w:ascii="Times New Roman" w:hAnsi="Times New Roman"/>
          <w:sz w:val="28"/>
          <w:szCs w:val="28"/>
        </w:rPr>
        <w:t xml:space="preserve"> протезов</w:t>
      </w:r>
      <w:r w:rsidR="00A1184E">
        <w:rPr>
          <w:rFonts w:ascii="Times New Roman" w:hAnsi="Times New Roman"/>
          <w:sz w:val="28"/>
          <w:szCs w:val="28"/>
        </w:rPr>
        <w:t>.</w:t>
      </w:r>
    </w:p>
    <w:p w:rsidR="00186A69" w:rsidRDefault="00186A69" w:rsidP="000A0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A69" w:rsidRDefault="000A0ED4" w:rsidP="00186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186A69" w:rsidRDefault="000A0ED4" w:rsidP="000A0ED4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CC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изготавливать вспомогательные и рабочие модели челюстей;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подготавливать рабочее место;</w:t>
      </w:r>
    </w:p>
    <w:p w:rsidR="001A66D8" w:rsidRPr="00A1184E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A1184E">
        <w:rPr>
          <w:szCs w:val="28"/>
        </w:rPr>
        <w:t>оформлять отчетно-учетную документацию;</w:t>
      </w:r>
    </w:p>
    <w:p w:rsidR="001A66D8" w:rsidRPr="00A1184E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A1184E">
        <w:rPr>
          <w:szCs w:val="28"/>
        </w:rPr>
        <w:t>проводить оценку слепка (оттиска);</w:t>
      </w:r>
    </w:p>
    <w:p w:rsidR="00A1184E" w:rsidRPr="00A1184E" w:rsidRDefault="00A1184E" w:rsidP="00A1184E">
      <w:pPr>
        <w:pStyle w:val="ConsPlusNormal"/>
        <w:numPr>
          <w:ilvl w:val="0"/>
          <w:numId w:val="23"/>
        </w:numPr>
        <w:rPr>
          <w:szCs w:val="28"/>
        </w:rPr>
      </w:pPr>
      <w:r w:rsidRPr="00A1184E">
        <w:rPr>
          <w:szCs w:val="28"/>
        </w:rPr>
        <w:t xml:space="preserve">проводить </w:t>
      </w:r>
      <w:proofErr w:type="spellStart"/>
      <w:r w:rsidRPr="00A1184E">
        <w:rPr>
          <w:szCs w:val="28"/>
        </w:rPr>
        <w:t>параллелометрию</w:t>
      </w:r>
      <w:proofErr w:type="spellEnd"/>
      <w:r w:rsidRPr="00A1184E">
        <w:rPr>
          <w:szCs w:val="28"/>
        </w:rPr>
        <w:t>;</w:t>
      </w:r>
    </w:p>
    <w:p w:rsidR="00A1184E" w:rsidRDefault="00A1184E" w:rsidP="00A1184E">
      <w:pPr>
        <w:pStyle w:val="ConsPlusNormal"/>
        <w:numPr>
          <w:ilvl w:val="0"/>
          <w:numId w:val="23"/>
        </w:numPr>
        <w:rPr>
          <w:szCs w:val="28"/>
        </w:rPr>
      </w:pPr>
      <w:r w:rsidRPr="00A1184E">
        <w:rPr>
          <w:szCs w:val="28"/>
        </w:rPr>
        <w:t xml:space="preserve">планировать конструкцию </w:t>
      </w:r>
      <w:proofErr w:type="spellStart"/>
      <w:r w:rsidR="005F46E1">
        <w:rPr>
          <w:szCs w:val="28"/>
        </w:rPr>
        <w:t>кламмеров</w:t>
      </w:r>
      <w:proofErr w:type="spellEnd"/>
      <w:r w:rsidR="005F46E1">
        <w:rPr>
          <w:szCs w:val="28"/>
        </w:rPr>
        <w:t xml:space="preserve"> </w:t>
      </w:r>
      <w:proofErr w:type="spellStart"/>
      <w:r w:rsidRPr="00A1184E">
        <w:rPr>
          <w:szCs w:val="28"/>
        </w:rPr>
        <w:t>бюгельных</w:t>
      </w:r>
      <w:proofErr w:type="spellEnd"/>
      <w:r w:rsidRPr="00A1184E">
        <w:rPr>
          <w:szCs w:val="28"/>
        </w:rPr>
        <w:t xml:space="preserve"> протезов;</w:t>
      </w:r>
    </w:p>
    <w:p w:rsidR="005F46E1" w:rsidRPr="005F46E1" w:rsidRDefault="005F46E1" w:rsidP="00A1184E">
      <w:pPr>
        <w:pStyle w:val="ConsPlusNormal"/>
        <w:numPr>
          <w:ilvl w:val="0"/>
          <w:numId w:val="23"/>
        </w:numPr>
        <w:rPr>
          <w:szCs w:val="28"/>
        </w:rPr>
      </w:pPr>
      <w:r w:rsidRPr="005F46E1">
        <w:rPr>
          <w:szCs w:val="28"/>
        </w:rPr>
        <w:t xml:space="preserve">моделирования элементов каркаса </w:t>
      </w:r>
      <w:proofErr w:type="spellStart"/>
      <w:r w:rsidRPr="005F46E1">
        <w:rPr>
          <w:szCs w:val="28"/>
        </w:rPr>
        <w:t>бюгельного</w:t>
      </w:r>
      <w:proofErr w:type="spellEnd"/>
      <w:r w:rsidRPr="005F46E1">
        <w:rPr>
          <w:szCs w:val="28"/>
        </w:rPr>
        <w:t xml:space="preserve"> протеза;</w:t>
      </w:r>
    </w:p>
    <w:p w:rsidR="00A1184E" w:rsidRDefault="00A1184E" w:rsidP="00A1184E">
      <w:pPr>
        <w:pStyle w:val="ConsPlusNormal"/>
        <w:numPr>
          <w:ilvl w:val="0"/>
          <w:numId w:val="23"/>
        </w:numPr>
        <w:rPr>
          <w:szCs w:val="28"/>
        </w:rPr>
      </w:pPr>
      <w:r w:rsidRPr="00A1184E">
        <w:rPr>
          <w:szCs w:val="28"/>
        </w:rPr>
        <w:t>проводить контроль качества выполненной работы;</w:t>
      </w:r>
    </w:p>
    <w:p w:rsidR="00A1184E" w:rsidRPr="00A1184E" w:rsidRDefault="00A1184E" w:rsidP="00A1184E">
      <w:pPr>
        <w:pStyle w:val="ConsPlusNormal"/>
        <w:rPr>
          <w:b/>
          <w:szCs w:val="28"/>
        </w:rPr>
      </w:pPr>
      <w:r w:rsidRPr="00A1184E">
        <w:rPr>
          <w:b/>
          <w:szCs w:val="28"/>
        </w:rPr>
        <w:t>знать:</w:t>
      </w:r>
    </w:p>
    <w:p w:rsidR="00A1184E" w:rsidRPr="00A1184E" w:rsidRDefault="00A1184E" w:rsidP="00A1184E">
      <w:pPr>
        <w:pStyle w:val="ConsPlusNormal"/>
        <w:numPr>
          <w:ilvl w:val="0"/>
          <w:numId w:val="23"/>
        </w:numPr>
        <w:rPr>
          <w:szCs w:val="28"/>
        </w:rPr>
      </w:pPr>
      <w:r w:rsidRPr="00A1184E">
        <w:rPr>
          <w:szCs w:val="28"/>
        </w:rPr>
        <w:t xml:space="preserve">показания и противопоказания к изготовлению </w:t>
      </w:r>
      <w:proofErr w:type="spellStart"/>
      <w:r w:rsidRPr="00A1184E">
        <w:rPr>
          <w:szCs w:val="28"/>
        </w:rPr>
        <w:t>бюгельных</w:t>
      </w:r>
      <w:proofErr w:type="spellEnd"/>
      <w:r w:rsidRPr="00A1184E">
        <w:rPr>
          <w:szCs w:val="28"/>
        </w:rPr>
        <w:t xml:space="preserve"> зубных протезов;</w:t>
      </w:r>
    </w:p>
    <w:p w:rsidR="00A1184E" w:rsidRPr="00A1184E" w:rsidRDefault="00A1184E" w:rsidP="00A1184E">
      <w:pPr>
        <w:pStyle w:val="ConsPlusNormal"/>
        <w:numPr>
          <w:ilvl w:val="0"/>
          <w:numId w:val="23"/>
        </w:numPr>
        <w:rPr>
          <w:szCs w:val="28"/>
        </w:rPr>
      </w:pPr>
      <w:r w:rsidRPr="00A1184E">
        <w:rPr>
          <w:szCs w:val="28"/>
        </w:rPr>
        <w:t xml:space="preserve">виды и конструктивные особенности </w:t>
      </w:r>
      <w:proofErr w:type="spellStart"/>
      <w:r w:rsidRPr="00A1184E">
        <w:rPr>
          <w:szCs w:val="28"/>
        </w:rPr>
        <w:t>бюгельных</w:t>
      </w:r>
      <w:proofErr w:type="spellEnd"/>
      <w:r w:rsidRPr="00A1184E">
        <w:rPr>
          <w:szCs w:val="28"/>
        </w:rPr>
        <w:t xml:space="preserve"> зубных протезов;</w:t>
      </w:r>
    </w:p>
    <w:p w:rsidR="00A1184E" w:rsidRPr="00A1184E" w:rsidRDefault="00A1184E" w:rsidP="00A1184E">
      <w:pPr>
        <w:pStyle w:val="ConsPlusNormal"/>
        <w:numPr>
          <w:ilvl w:val="0"/>
          <w:numId w:val="23"/>
        </w:numPr>
        <w:rPr>
          <w:szCs w:val="28"/>
        </w:rPr>
      </w:pPr>
      <w:r w:rsidRPr="00A1184E">
        <w:rPr>
          <w:szCs w:val="28"/>
        </w:rPr>
        <w:t xml:space="preserve">способы фиксации </w:t>
      </w:r>
      <w:proofErr w:type="spellStart"/>
      <w:r w:rsidRPr="00A1184E">
        <w:rPr>
          <w:szCs w:val="28"/>
        </w:rPr>
        <w:t>бюгельных</w:t>
      </w:r>
      <w:proofErr w:type="spellEnd"/>
      <w:r w:rsidRPr="00A1184E">
        <w:rPr>
          <w:szCs w:val="28"/>
        </w:rPr>
        <w:t xml:space="preserve"> зубных протезов;</w:t>
      </w:r>
    </w:p>
    <w:p w:rsidR="00186A69" w:rsidRPr="005F46E1" w:rsidRDefault="00A1184E" w:rsidP="00186A69">
      <w:pPr>
        <w:pStyle w:val="ConsPlusNormal"/>
        <w:numPr>
          <w:ilvl w:val="0"/>
          <w:numId w:val="23"/>
        </w:numPr>
        <w:rPr>
          <w:szCs w:val="28"/>
        </w:rPr>
      </w:pPr>
      <w:r w:rsidRPr="005F46E1">
        <w:rPr>
          <w:szCs w:val="28"/>
        </w:rPr>
        <w:t xml:space="preserve">преимущества и недостатки </w:t>
      </w:r>
      <w:proofErr w:type="spellStart"/>
      <w:r w:rsidRPr="005F46E1">
        <w:rPr>
          <w:szCs w:val="28"/>
        </w:rPr>
        <w:t>бюгельных</w:t>
      </w:r>
      <w:proofErr w:type="spellEnd"/>
      <w:r w:rsidRPr="005F46E1">
        <w:rPr>
          <w:szCs w:val="28"/>
        </w:rPr>
        <w:t xml:space="preserve"> зубных протезов;</w:t>
      </w:r>
    </w:p>
    <w:p w:rsidR="00A1184E" w:rsidRPr="00A1184E" w:rsidRDefault="00A1184E" w:rsidP="00A1184E">
      <w:pPr>
        <w:pStyle w:val="ConsPlusNormal"/>
        <w:numPr>
          <w:ilvl w:val="0"/>
          <w:numId w:val="23"/>
        </w:numPr>
        <w:rPr>
          <w:szCs w:val="28"/>
        </w:rPr>
      </w:pPr>
      <w:r w:rsidRPr="00A1184E">
        <w:rPr>
          <w:szCs w:val="28"/>
        </w:rPr>
        <w:t xml:space="preserve">клинико-лабораторные этапы и технологию изготовления </w:t>
      </w:r>
      <w:proofErr w:type="spellStart"/>
      <w:r w:rsidRPr="00A1184E">
        <w:rPr>
          <w:szCs w:val="28"/>
        </w:rPr>
        <w:t>бюгельных</w:t>
      </w:r>
      <w:proofErr w:type="spellEnd"/>
      <w:r w:rsidRPr="00A1184E">
        <w:rPr>
          <w:szCs w:val="28"/>
        </w:rPr>
        <w:t xml:space="preserve"> зубных протезов;</w:t>
      </w:r>
    </w:p>
    <w:p w:rsidR="00A1184E" w:rsidRPr="00A1184E" w:rsidRDefault="005F46E1" w:rsidP="00A1184E">
      <w:pPr>
        <w:pStyle w:val="ConsPlusNormal"/>
        <w:numPr>
          <w:ilvl w:val="0"/>
          <w:numId w:val="23"/>
        </w:numPr>
        <w:rPr>
          <w:szCs w:val="28"/>
        </w:rPr>
      </w:pPr>
      <w:r>
        <w:rPr>
          <w:szCs w:val="28"/>
        </w:rPr>
        <w:t>п</w:t>
      </w:r>
      <w:r w:rsidR="00A1184E" w:rsidRPr="00A1184E">
        <w:rPr>
          <w:szCs w:val="28"/>
        </w:rPr>
        <w:t xml:space="preserve">ланирование и моделирование восковой композиции </w:t>
      </w:r>
      <w:r w:rsidR="000C1CC9">
        <w:rPr>
          <w:szCs w:val="28"/>
        </w:rPr>
        <w:t xml:space="preserve"> </w:t>
      </w:r>
      <w:proofErr w:type="spellStart"/>
      <w:r w:rsidR="000C1CC9">
        <w:rPr>
          <w:szCs w:val="28"/>
        </w:rPr>
        <w:t>кламмеров</w:t>
      </w:r>
      <w:proofErr w:type="spellEnd"/>
      <w:r w:rsidR="00A1184E" w:rsidRPr="00A1184E">
        <w:rPr>
          <w:szCs w:val="28"/>
        </w:rPr>
        <w:t xml:space="preserve"> </w:t>
      </w:r>
      <w:proofErr w:type="spellStart"/>
      <w:r w:rsidR="00A1184E" w:rsidRPr="00A1184E">
        <w:rPr>
          <w:szCs w:val="28"/>
        </w:rPr>
        <w:t>бюгельного</w:t>
      </w:r>
      <w:proofErr w:type="spellEnd"/>
      <w:r w:rsidR="00A1184E" w:rsidRPr="00A1184E">
        <w:rPr>
          <w:szCs w:val="28"/>
        </w:rPr>
        <w:t xml:space="preserve"> зубного протеза;</w:t>
      </w:r>
    </w:p>
    <w:p w:rsidR="00186A69" w:rsidRPr="00A1184E" w:rsidRDefault="00186A69" w:rsidP="00186A69">
      <w:pPr>
        <w:pStyle w:val="ConsPlusNormal"/>
        <w:ind w:left="720"/>
        <w:rPr>
          <w:szCs w:val="28"/>
        </w:rPr>
      </w:pPr>
    </w:p>
    <w:p w:rsidR="000A0ED4" w:rsidRPr="00E05CCC" w:rsidRDefault="00A1184E" w:rsidP="001A66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0ED4" w:rsidRPr="00E05CCC">
        <w:rPr>
          <w:rFonts w:ascii="Times New Roman" w:hAnsi="Times New Roman"/>
          <w:sz w:val="28"/>
          <w:szCs w:val="28"/>
        </w:rPr>
        <w:t>К практике, 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</w:t>
      </w:r>
      <w:r w:rsidRPr="00E05CCC">
        <w:rPr>
          <w:rFonts w:ascii="Times New Roman" w:hAnsi="Times New Roman"/>
          <w:sz w:val="28"/>
          <w:szCs w:val="28"/>
        </w:rPr>
        <w:lastRenderedPageBreak/>
        <w:t xml:space="preserve">трудовое законодательство в части государственного социального страхования. 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>
        <w:rPr>
          <w:rFonts w:ascii="Times New Roman" w:hAnsi="Times New Roman"/>
          <w:sz w:val="28"/>
          <w:szCs w:val="28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</w:rPr>
        <w:t>».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ГБПОУ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>
        <w:rPr>
          <w:rFonts w:ascii="Times New Roman" w:hAnsi="Times New Roman"/>
          <w:i/>
          <w:sz w:val="28"/>
          <w:szCs w:val="28"/>
        </w:rPr>
        <w:t>П</w:t>
      </w:r>
      <w:r w:rsidRPr="00E05CCC">
        <w:rPr>
          <w:rFonts w:ascii="Times New Roman" w:hAnsi="Times New Roman"/>
          <w:i/>
          <w:sz w:val="28"/>
          <w:szCs w:val="28"/>
        </w:rPr>
        <w:t>ОУ СК «СБМК»: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0A0ED4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0A0ED4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0A0ED4" w:rsidRPr="00193736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0A0ED4" w:rsidRPr="00E05CCC" w:rsidRDefault="000A0ED4" w:rsidP="000A0ED4">
      <w:pPr>
        <w:pStyle w:val="a9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24240C" w:rsidRPr="002E395C" w:rsidRDefault="0024240C" w:rsidP="0024240C">
      <w:pPr>
        <w:pStyle w:val="a9"/>
        <w:tabs>
          <w:tab w:val="left" w:pos="720"/>
        </w:tabs>
        <w:jc w:val="both"/>
        <w:rPr>
          <w:b/>
          <w:szCs w:val="28"/>
        </w:rPr>
      </w:pPr>
      <w:r w:rsidRPr="0024240C">
        <w:rPr>
          <w:b/>
          <w:szCs w:val="28"/>
        </w:rPr>
        <w:t xml:space="preserve"> </w:t>
      </w:r>
      <w:r w:rsidRPr="002E395C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:rsidR="0024240C" w:rsidRPr="002E395C" w:rsidRDefault="0024240C" w:rsidP="0024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24240C" w:rsidRPr="002E395C" w:rsidRDefault="0024240C" w:rsidP="0024240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:rsidR="0024240C" w:rsidRPr="002E395C" w:rsidRDefault="0024240C" w:rsidP="0024240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</w:rPr>
        <w:t>Отчет по учебной практике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  <w:lang w:eastAsia="ru-RU"/>
        </w:rPr>
        <w:t>(Приложение 2).</w:t>
      </w:r>
    </w:p>
    <w:p w:rsidR="000A0ED4" w:rsidRPr="00E05CCC" w:rsidRDefault="000A0ED4" w:rsidP="000A0E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321D49" w:rsidRPr="00D84270" w:rsidRDefault="00321D49" w:rsidP="00321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70">
        <w:rPr>
          <w:rFonts w:ascii="Times New Roman" w:hAnsi="Times New Roman" w:cs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8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D49" w:rsidRPr="00AF15F7" w:rsidRDefault="00321D49" w:rsidP="00321D4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5F7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ая литература: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lastRenderedPageBreak/>
        <w:t>Абакаров</w:t>
      </w:r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протезирования. В 2-х томах, 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Арутюнов</w:t>
      </w:r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Pr="00685375">
        <w:rPr>
          <w:rFonts w:ascii="Times New Roman" w:hAnsi="Times New Roman" w:cs="Times New Roman"/>
          <w:sz w:val="28"/>
          <w:szCs w:val="28"/>
        </w:rPr>
        <w:t>. Зубопротезная техника,2016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Брагин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Миронова</w:t>
      </w:r>
      <w:r>
        <w:rPr>
          <w:rFonts w:ascii="Times New Roman" w:hAnsi="Times New Roman" w:cs="Times New Roman"/>
          <w:sz w:val="28"/>
          <w:szCs w:val="28"/>
        </w:rPr>
        <w:t xml:space="preserve"> М.Л</w:t>
      </w:r>
      <w:r w:rsidRPr="00685375">
        <w:rPr>
          <w:rFonts w:ascii="Times New Roman" w:hAnsi="Times New Roman" w:cs="Times New Roman"/>
          <w:sz w:val="28"/>
          <w:szCs w:val="28"/>
        </w:rPr>
        <w:t>. Съемные протезы,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7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г, ЭБС «Консультант студента медицинского колледжа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Pr="00685375">
        <w:rPr>
          <w:rFonts w:ascii="Times New Roman" w:hAnsi="Times New Roman" w:cs="Times New Roman"/>
          <w:sz w:val="28"/>
          <w:szCs w:val="28"/>
        </w:rPr>
        <w:t>. Зуботехническое дело в стоматологии,2016</w:t>
      </w:r>
      <w:r>
        <w:rPr>
          <w:rFonts w:ascii="Times New Roman" w:hAnsi="Times New Roman" w:cs="Times New Roman"/>
          <w:sz w:val="28"/>
          <w:szCs w:val="28"/>
        </w:rPr>
        <w:t>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1D49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Л.Л</w:t>
      </w:r>
      <w:r w:rsidRPr="00685375">
        <w:rPr>
          <w:rFonts w:ascii="Times New Roman" w:hAnsi="Times New Roman" w:cs="Times New Roman"/>
          <w:sz w:val="28"/>
          <w:szCs w:val="28"/>
        </w:rPr>
        <w:t>. Анатомия, физиология и биомеханика зубочелюстной системы,2015</w:t>
      </w:r>
    </w:p>
    <w:p w:rsidR="00321D49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Каливраджинян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 Стоматологическое материаловедение,</w:t>
      </w:r>
      <w:r w:rsidR="003578B4" w:rsidRPr="0035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578B4">
        <w:rPr>
          <w:rFonts w:ascii="Times New Roman" w:hAnsi="Times New Roman" w:cs="Times New Roman"/>
          <w:sz w:val="28"/>
          <w:szCs w:val="28"/>
        </w:rPr>
        <w:t>г</w:t>
      </w:r>
      <w:r w:rsidR="003578B4" w:rsidRPr="00AF15F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1D49" w:rsidRPr="008D7D03" w:rsidRDefault="00321D49" w:rsidP="00B36FE5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7D03">
        <w:rPr>
          <w:rFonts w:ascii="Times New Roman" w:hAnsi="Times New Roman" w:cs="Times New Roman"/>
          <w:snapToGrid w:val="0"/>
          <w:sz w:val="28"/>
          <w:szCs w:val="28"/>
        </w:rPr>
        <w:t xml:space="preserve">Митрофаненко В.П. Анатомия, физиология и биомеханика зубочелюстной системы: Учебное пособие, 2016 г, </w:t>
      </w:r>
      <w:r w:rsidRPr="008D7D03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321D49" w:rsidRPr="00883456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321D49" w:rsidRPr="00AF15F7" w:rsidRDefault="00321D49" w:rsidP="00321D49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F15F7">
        <w:rPr>
          <w:rFonts w:ascii="Times New Roman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321D49" w:rsidRPr="00AF15F7" w:rsidRDefault="00321D49" w:rsidP="00321D49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А.П. Воронов, И.Ю. Лебеденко, И.А. Воронов. Ортопедическое лечение больных с полным отсутствием зубов. </w:t>
      </w:r>
      <w:proofErr w:type="spellStart"/>
      <w:r w:rsidRPr="00AF15F7">
        <w:rPr>
          <w:rFonts w:ascii="Times New Roman" w:hAnsi="Times New Roman" w:cs="Times New Roman"/>
          <w:snapToGrid w:val="0"/>
          <w:sz w:val="28"/>
          <w:szCs w:val="28"/>
        </w:rPr>
        <w:t>Медпресс-информ</w:t>
      </w:r>
      <w:proofErr w:type="spellEnd"/>
      <w:r w:rsidRPr="00AF15F7">
        <w:rPr>
          <w:rFonts w:ascii="Times New Roman" w:hAnsi="Times New Roman" w:cs="Times New Roman"/>
          <w:snapToGrid w:val="0"/>
          <w:sz w:val="28"/>
          <w:szCs w:val="28"/>
        </w:rPr>
        <w:t>, 20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6г.</w:t>
      </w:r>
    </w:p>
    <w:p w:rsidR="00321D49" w:rsidRPr="00AF15F7" w:rsidRDefault="00321D49" w:rsidP="00321D4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13.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Аболмасов Н.Г., </w:t>
      </w:r>
      <w:proofErr w:type="spellStart"/>
      <w:r w:rsidRPr="00AF15F7">
        <w:rPr>
          <w:rFonts w:ascii="Times New Roman" w:hAnsi="Times New Roman" w:cs="Times New Roman"/>
          <w:snapToGrid w:val="0"/>
          <w:sz w:val="28"/>
          <w:szCs w:val="28"/>
        </w:rPr>
        <w:t>Н.Н.Аболмасов</w:t>
      </w:r>
      <w:proofErr w:type="spellEnd"/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, В.А. </w:t>
      </w:r>
      <w:proofErr w:type="spellStart"/>
      <w:r w:rsidRPr="00AF15F7">
        <w:rPr>
          <w:rFonts w:ascii="Times New Roman" w:hAnsi="Times New Roman" w:cs="Times New Roman"/>
          <w:snapToGrid w:val="0"/>
          <w:sz w:val="28"/>
          <w:szCs w:val="28"/>
        </w:rPr>
        <w:t>Бычков,А</w:t>
      </w:r>
      <w:proofErr w:type="spellEnd"/>
      <w:r w:rsidRPr="00AF15F7">
        <w:rPr>
          <w:rFonts w:ascii="Times New Roman" w:hAnsi="Times New Roman" w:cs="Times New Roman"/>
          <w:snapToGrid w:val="0"/>
          <w:sz w:val="28"/>
          <w:szCs w:val="28"/>
        </w:rPr>
        <w:t>. Аль-Хаким Ортопедическая стоматология. Москва Мед-пресс-</w:t>
      </w:r>
      <w:proofErr w:type="spellStart"/>
      <w:r w:rsidRPr="00AF15F7">
        <w:rPr>
          <w:rFonts w:ascii="Times New Roman" w:hAnsi="Times New Roman" w:cs="Times New Roman"/>
          <w:snapToGrid w:val="0"/>
          <w:sz w:val="28"/>
          <w:szCs w:val="28"/>
        </w:rPr>
        <w:t>инфлрм</w:t>
      </w:r>
      <w:proofErr w:type="spellEnd"/>
      <w:r w:rsidRPr="00AF15F7">
        <w:rPr>
          <w:rFonts w:ascii="Times New Roman" w:hAnsi="Times New Roman" w:cs="Times New Roman"/>
          <w:snapToGrid w:val="0"/>
          <w:sz w:val="28"/>
          <w:szCs w:val="28"/>
        </w:rPr>
        <w:t>, 20</w:t>
      </w:r>
      <w:r>
        <w:rPr>
          <w:rFonts w:ascii="Times New Roman" w:hAnsi="Times New Roman" w:cs="Times New Roman"/>
          <w:snapToGrid w:val="0"/>
          <w:sz w:val="28"/>
          <w:szCs w:val="28"/>
        </w:rPr>
        <w:t>17г,</w:t>
      </w:r>
    </w:p>
    <w:p w:rsidR="00321D49" w:rsidRPr="006F5576" w:rsidRDefault="00321D49" w:rsidP="00905DF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14.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Гаври</w:t>
      </w:r>
      <w:r w:rsidR="003578B4">
        <w:rPr>
          <w:rFonts w:ascii="Times New Roman" w:hAnsi="Times New Roman" w:cs="Times New Roman"/>
          <w:snapToGrid w:val="0"/>
          <w:sz w:val="28"/>
          <w:szCs w:val="28"/>
        </w:rPr>
        <w:t xml:space="preserve">лов Е.И., </w:t>
      </w:r>
      <w:proofErr w:type="spellStart"/>
      <w:r w:rsidR="003578B4">
        <w:rPr>
          <w:rFonts w:ascii="Times New Roman" w:hAnsi="Times New Roman" w:cs="Times New Roman"/>
          <w:snapToGrid w:val="0"/>
          <w:sz w:val="28"/>
          <w:szCs w:val="28"/>
        </w:rPr>
        <w:t>Оксман</w:t>
      </w:r>
      <w:proofErr w:type="spellEnd"/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. Ортопедическая стоматология М., «Медицина </w:t>
      </w:r>
      <w:r w:rsidR="003578B4">
        <w:rPr>
          <w:rFonts w:ascii="Times New Roman" w:hAnsi="Times New Roman" w:cs="Times New Roman"/>
          <w:snapToGrid w:val="0"/>
          <w:sz w:val="28"/>
          <w:szCs w:val="28"/>
        </w:rPr>
        <w:t>2018г</w:t>
      </w:r>
      <w:r w:rsidR="003578B4" w:rsidRPr="00AF15F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49" w:rsidRPr="00AF15F7" w:rsidRDefault="00321D49" w:rsidP="00321D49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1</w:t>
      </w:r>
      <w:r w:rsidR="00905DF9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05D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Журналы «Новое в стоматологии», «Зубной техник»</w:t>
      </w:r>
    </w:p>
    <w:p w:rsidR="00321D49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Интернет ресурсы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321D49" w:rsidRPr="00A72435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72435">
        <w:t xml:space="preserve">  </w:t>
      </w:r>
      <w:hyperlink r:id="rId9" w:history="1"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/</w:t>
        </w:r>
        <w:proofErr w:type="spellStart"/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proofErr w:type="spellEnd"/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/322-</w:t>
        </w:r>
        <w:proofErr w:type="spellStart"/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proofErr w:type="spellEnd"/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proofErr w:type="spellEnd"/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 xml:space="preserve">-                  </w:t>
        </w:r>
        <w:proofErr w:type="spellStart"/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proofErr w:type="spellEnd"/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321D49" w:rsidRPr="00AF15F7" w:rsidRDefault="007A64DA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321D49" w:rsidRPr="00AF15F7" w:rsidRDefault="007A64DA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321D49" w:rsidRPr="00AF15F7" w:rsidRDefault="007A64DA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321D49" w:rsidRPr="00AF15F7" w:rsidRDefault="007A64DA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321D49" w:rsidRPr="00AF15F7" w:rsidRDefault="007A64DA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321D49" w:rsidRPr="00AF15F7" w:rsidRDefault="007A64DA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321D49" w:rsidRPr="00AF15F7" w:rsidRDefault="007A64DA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24240C" w:rsidRDefault="007A64DA" w:rsidP="008D7D0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hyperlink r:id="rId17" w:history="1">
        <w:r w:rsidR="00321D49" w:rsidRPr="002E792F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http://www.dentalyug.ru</w:t>
        </w:r>
      </w:hyperlink>
    </w:p>
    <w:p w:rsidR="0024240C" w:rsidRDefault="0024240C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240C" w:rsidRPr="002E395C" w:rsidRDefault="0024240C" w:rsidP="0024240C">
      <w:pPr>
        <w:pStyle w:val="Style6"/>
        <w:widowControl/>
        <w:spacing w:line="240" w:lineRule="auto"/>
        <w:ind w:firstLine="360"/>
        <w:jc w:val="both"/>
        <w:rPr>
          <w:rStyle w:val="FontStyle11"/>
          <w:b/>
          <w:sz w:val="28"/>
          <w:szCs w:val="28"/>
        </w:rPr>
      </w:pPr>
      <w:r w:rsidRPr="002E395C">
        <w:rPr>
          <w:rStyle w:val="FontStyle11"/>
          <w:b/>
          <w:sz w:val="28"/>
          <w:szCs w:val="28"/>
        </w:rPr>
        <w:t>Нормативные документы:   Законы:</w:t>
      </w:r>
    </w:p>
    <w:p w:rsidR="0024240C" w:rsidRPr="002E395C" w:rsidRDefault="0024240C" w:rsidP="0024240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Нормативно-правовые акты, регламентирующие диагностическую деятельность по РФ.</w:t>
      </w:r>
    </w:p>
    <w:p w:rsidR="008D7D03" w:rsidRDefault="008D7D03" w:rsidP="0024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D7D03" w:rsidRDefault="008D7D03" w:rsidP="0024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D7D03" w:rsidRDefault="008D7D03" w:rsidP="0024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D7D03" w:rsidRDefault="008D7D03" w:rsidP="0024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4240C" w:rsidRPr="002E395C" w:rsidRDefault="0024240C" w:rsidP="0024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4.3. Материально-техническое обеспечение учебной практики</w:t>
      </w:r>
    </w:p>
    <w:p w:rsidR="008D7D03" w:rsidRPr="00C23620" w:rsidRDefault="0024240C" w:rsidP="008D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E395C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2E395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2E395C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</w:t>
      </w:r>
      <w:proofErr w:type="gramStart"/>
      <w:r w:rsidRPr="002E395C">
        <w:rPr>
          <w:rFonts w:ascii="Times New Roman" w:hAnsi="Times New Roman"/>
          <w:iCs/>
          <w:sz w:val="28"/>
          <w:szCs w:val="28"/>
          <w:lang w:eastAsia="ru-RU"/>
        </w:rPr>
        <w:t>согласно табеля</w:t>
      </w:r>
      <w:proofErr w:type="gramEnd"/>
      <w:r w:rsidRPr="002E395C">
        <w:rPr>
          <w:rFonts w:ascii="Times New Roman" w:hAnsi="Times New Roman"/>
          <w:iCs/>
          <w:sz w:val="28"/>
          <w:szCs w:val="28"/>
          <w:lang w:eastAsia="ru-RU"/>
        </w:rPr>
        <w:t xml:space="preserve">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  <w:r w:rsidR="008D7D03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</w:t>
      </w:r>
      <w:r w:rsidR="008D7D03" w:rsidRPr="00C23620">
        <w:rPr>
          <w:rFonts w:ascii="Times New Roman" w:eastAsiaTheme="majorEastAsia" w:hAnsi="Times New Roman" w:cs="Times New Roman"/>
          <w:b/>
          <w:bCs/>
          <w:sz w:val="24"/>
          <w:szCs w:val="24"/>
        </w:rPr>
        <w:t>Требования к  материально-техническому обеспечению</w:t>
      </w:r>
    </w:p>
    <w:p w:rsidR="008D7D03" w:rsidRPr="00914946" w:rsidRDefault="008D7D03" w:rsidP="008D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учебной практики</w:t>
      </w: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ет наличия учебного кабинета </w:t>
      </w: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23620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бюгель</w:t>
      </w:r>
      <w:r w:rsidRPr="00C2362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2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</w:t>
      </w:r>
      <w:r w:rsidRPr="00C23620">
        <w:rPr>
          <w:rFonts w:ascii="Times New Roman" w:hAnsi="Times New Roman" w:cs="Times New Roman"/>
          <w:sz w:val="24"/>
          <w:szCs w:val="24"/>
        </w:rPr>
        <w:t>ных протезов</w:t>
      </w: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D7D03" w:rsidRPr="00C23620" w:rsidRDefault="008D7D03" w:rsidP="008D7D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 xml:space="preserve">Зуботехническая лаборатория </w:t>
      </w:r>
    </w:p>
    <w:p w:rsidR="008D7D03" w:rsidRPr="00C23620" w:rsidRDefault="008D7D03" w:rsidP="008D7D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Предназначена для обучения основным процессам по изготовлению съемных пластиночных протезов.</w:t>
      </w:r>
    </w:p>
    <w:p w:rsidR="008D7D03" w:rsidRPr="00C23620" w:rsidRDefault="008D7D03" w:rsidP="008D7D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8D7D03" w:rsidRPr="00C23620" w:rsidTr="001602E1">
        <w:tc>
          <w:tcPr>
            <w:tcW w:w="6407" w:type="dxa"/>
          </w:tcPr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16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407" w:type="dxa"/>
          </w:tcPr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407" w:type="dxa"/>
          </w:tcPr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407" w:type="dxa"/>
          </w:tcPr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</w:tc>
        <w:tc>
          <w:tcPr>
            <w:tcW w:w="316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407" w:type="dxa"/>
          </w:tcPr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</w:tc>
        <w:tc>
          <w:tcPr>
            <w:tcW w:w="316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407" w:type="dxa"/>
          </w:tcPr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16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407" w:type="dxa"/>
          </w:tcPr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</w:t>
            </w:r>
          </w:p>
          <w:p w:rsidR="008D7D03" w:rsidRPr="00C23620" w:rsidRDefault="008D7D03" w:rsidP="001602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16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03" w:rsidRPr="00C23620" w:rsidRDefault="008D7D03" w:rsidP="008D7D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общая приточно-вытяжная вентиляция, местная вытяжная вентиляция  – отсосы на каждом рабочем месте, раковина со смесителем горячей и холодной воды.</w:t>
      </w:r>
    </w:p>
    <w:p w:rsidR="008D7D03" w:rsidRPr="00C23620" w:rsidRDefault="008D7D03" w:rsidP="008D7D03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 для </w:t>
            </w:r>
            <w:proofErr w:type="spellStart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шлифмашин</w:t>
            </w:r>
            <w:proofErr w:type="spellEnd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Кювета для дублирования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Насадка  для нажд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ачного</w:t>
            </w: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Скальпель глазной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Шабер, штихель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Щипцы </w:t>
            </w:r>
            <w:proofErr w:type="spellStart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крампонные</w:t>
            </w:r>
            <w:proofErr w:type="spellEnd"/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Щипцы-кусачки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8D7D03" w:rsidRPr="00C23620" w:rsidRDefault="008D7D03" w:rsidP="001602E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03" w:rsidRPr="00702F7E" w:rsidRDefault="008D7D03" w:rsidP="008D7D0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Пескоструйный аппарат</w:t>
      </w:r>
    </w:p>
    <w:p w:rsidR="008D7D03" w:rsidRPr="00C23620" w:rsidRDefault="008D7D03" w:rsidP="008D7D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3620">
        <w:rPr>
          <w:rFonts w:ascii="Times New Roman" w:hAnsi="Times New Roman" w:cs="Times New Roman"/>
          <w:b/>
          <w:bCs/>
          <w:sz w:val="24"/>
          <w:szCs w:val="24"/>
        </w:rPr>
        <w:t>Гипсовочная</w:t>
      </w:r>
      <w:proofErr w:type="spellEnd"/>
      <w:r w:rsidRPr="00C23620">
        <w:rPr>
          <w:rFonts w:ascii="Times New Roman" w:hAnsi="Times New Roman" w:cs="Times New Roman"/>
          <w:b/>
          <w:bCs/>
          <w:sz w:val="24"/>
          <w:szCs w:val="24"/>
        </w:rPr>
        <w:t xml:space="preserve"> лаборатория</w:t>
      </w:r>
    </w:p>
    <w:p w:rsidR="008D7D03" w:rsidRPr="00C23620" w:rsidRDefault="008D7D03" w:rsidP="008D7D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 xml:space="preserve">Предназначена для обучения студентов </w:t>
      </w:r>
      <w:proofErr w:type="spellStart"/>
      <w:r w:rsidRPr="00C23620">
        <w:rPr>
          <w:rFonts w:ascii="Times New Roman" w:hAnsi="Times New Roman" w:cs="Times New Roman"/>
          <w:sz w:val="24"/>
          <w:szCs w:val="24"/>
        </w:rPr>
        <w:t>гипсовальным</w:t>
      </w:r>
      <w:proofErr w:type="spellEnd"/>
      <w:r w:rsidRPr="00C23620">
        <w:rPr>
          <w:rFonts w:ascii="Times New Roman" w:hAnsi="Times New Roman" w:cs="Times New Roman"/>
          <w:sz w:val="24"/>
          <w:szCs w:val="24"/>
        </w:rPr>
        <w:t xml:space="preserve"> работам на различных этапах изготовления протезов и аппаратов.</w:t>
      </w:r>
    </w:p>
    <w:p w:rsidR="008D7D03" w:rsidRPr="00C23620" w:rsidRDefault="008D7D03" w:rsidP="008D7D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8D7D03" w:rsidRPr="00C23620" w:rsidTr="001602E1">
        <w:tc>
          <w:tcPr>
            <w:tcW w:w="6587" w:type="dxa"/>
          </w:tcPr>
          <w:p w:rsidR="008D7D03" w:rsidRPr="00C23620" w:rsidRDefault="008D7D03" w:rsidP="00160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Гипсовальный</w:t>
            </w:r>
            <w:proofErr w:type="spellEnd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 гипса</w:t>
            </w:r>
          </w:p>
        </w:tc>
        <w:tc>
          <w:tcPr>
            <w:tcW w:w="298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587" w:type="dxa"/>
          </w:tcPr>
          <w:p w:rsidR="008D7D03" w:rsidRPr="00C23620" w:rsidRDefault="008D7D03" w:rsidP="00160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587" w:type="dxa"/>
          </w:tcPr>
          <w:p w:rsidR="008D7D03" w:rsidRPr="00C23620" w:rsidRDefault="008D7D03" w:rsidP="00160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</w:tc>
        <w:tc>
          <w:tcPr>
            <w:tcW w:w="298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587" w:type="dxa"/>
          </w:tcPr>
          <w:p w:rsidR="008D7D03" w:rsidRPr="00C23620" w:rsidRDefault="008D7D03" w:rsidP="00160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587" w:type="dxa"/>
          </w:tcPr>
          <w:p w:rsidR="008D7D03" w:rsidRPr="00C23620" w:rsidRDefault="008D7D03" w:rsidP="00160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587" w:type="dxa"/>
          </w:tcPr>
          <w:p w:rsidR="008D7D03" w:rsidRPr="00C23620" w:rsidRDefault="008D7D03" w:rsidP="00160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3" w:rsidRPr="00C23620" w:rsidTr="001602E1">
        <w:tc>
          <w:tcPr>
            <w:tcW w:w="6587" w:type="dxa"/>
          </w:tcPr>
          <w:p w:rsidR="008D7D03" w:rsidRPr="00C23620" w:rsidRDefault="008D7D03" w:rsidP="00160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</w:p>
        </w:tc>
        <w:tc>
          <w:tcPr>
            <w:tcW w:w="2983" w:type="dxa"/>
          </w:tcPr>
          <w:p w:rsidR="008D7D03" w:rsidRPr="00C23620" w:rsidRDefault="008D7D03" w:rsidP="0016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03" w:rsidRPr="00C23620" w:rsidRDefault="008D7D03" w:rsidP="008D7D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8D7D03" w:rsidRPr="00C23620" w:rsidRDefault="008D7D03" w:rsidP="008D7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D7D03" w:rsidRPr="00C23620" w:rsidRDefault="008D7D03" w:rsidP="008D7D03">
      <w:pPr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8D7D03" w:rsidRDefault="008D7D03" w:rsidP="008D7D03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D03" w:rsidRDefault="008D7D03" w:rsidP="008D7D03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D03" w:rsidRPr="00C23620" w:rsidRDefault="008D7D03" w:rsidP="008D7D03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D03" w:rsidRDefault="008D7D03" w:rsidP="0024240C">
      <w:pPr>
        <w:rPr>
          <w:rFonts w:ascii="Times New Roman" w:hAnsi="Times New Roman"/>
          <w:b/>
          <w:sz w:val="28"/>
          <w:szCs w:val="28"/>
        </w:rPr>
      </w:pPr>
    </w:p>
    <w:p w:rsidR="008D7D03" w:rsidRDefault="008D7D03" w:rsidP="0024240C">
      <w:pPr>
        <w:rPr>
          <w:rFonts w:ascii="Times New Roman" w:hAnsi="Times New Roman"/>
          <w:b/>
          <w:sz w:val="28"/>
          <w:szCs w:val="28"/>
        </w:rPr>
      </w:pPr>
    </w:p>
    <w:p w:rsidR="008D7D03" w:rsidRDefault="008D7D03" w:rsidP="0024240C">
      <w:pPr>
        <w:rPr>
          <w:rFonts w:ascii="Times New Roman" w:hAnsi="Times New Roman"/>
          <w:b/>
          <w:sz w:val="28"/>
          <w:szCs w:val="28"/>
        </w:rPr>
      </w:pPr>
    </w:p>
    <w:p w:rsidR="008D7D03" w:rsidRDefault="008D7D03" w:rsidP="0024240C">
      <w:pPr>
        <w:rPr>
          <w:rFonts w:ascii="Times New Roman" w:hAnsi="Times New Roman"/>
          <w:b/>
          <w:sz w:val="28"/>
          <w:szCs w:val="28"/>
        </w:rPr>
      </w:pPr>
    </w:p>
    <w:p w:rsidR="008D7D03" w:rsidRDefault="008D7D03" w:rsidP="0024240C">
      <w:pPr>
        <w:rPr>
          <w:rFonts w:ascii="Times New Roman" w:hAnsi="Times New Roman"/>
          <w:b/>
          <w:sz w:val="28"/>
          <w:szCs w:val="28"/>
        </w:rPr>
      </w:pPr>
    </w:p>
    <w:p w:rsidR="008D7D03" w:rsidRDefault="008D7D03" w:rsidP="0024240C">
      <w:pPr>
        <w:rPr>
          <w:rFonts w:ascii="Times New Roman" w:hAnsi="Times New Roman"/>
          <w:b/>
          <w:sz w:val="28"/>
          <w:szCs w:val="28"/>
        </w:rPr>
      </w:pPr>
    </w:p>
    <w:p w:rsidR="008D7D03" w:rsidRDefault="008D7D03" w:rsidP="0024240C">
      <w:pPr>
        <w:rPr>
          <w:rFonts w:ascii="Times New Roman" w:hAnsi="Times New Roman"/>
          <w:b/>
          <w:sz w:val="28"/>
          <w:szCs w:val="28"/>
        </w:rPr>
      </w:pPr>
    </w:p>
    <w:p w:rsidR="008D7D03" w:rsidRDefault="008D7D03" w:rsidP="0024240C">
      <w:pPr>
        <w:rPr>
          <w:rFonts w:ascii="Times New Roman" w:hAnsi="Times New Roman"/>
          <w:b/>
          <w:sz w:val="28"/>
          <w:szCs w:val="28"/>
        </w:rPr>
      </w:pPr>
    </w:p>
    <w:p w:rsidR="008D7D03" w:rsidRDefault="008D7D03" w:rsidP="0024240C">
      <w:pPr>
        <w:rPr>
          <w:rFonts w:ascii="Times New Roman" w:hAnsi="Times New Roman"/>
          <w:b/>
          <w:sz w:val="28"/>
          <w:szCs w:val="28"/>
        </w:rPr>
      </w:pPr>
    </w:p>
    <w:p w:rsidR="00186A69" w:rsidRPr="00C23620" w:rsidRDefault="0024240C" w:rsidP="0024240C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4240C">
        <w:rPr>
          <w:rFonts w:ascii="Times New Roman" w:hAnsi="Times New Roman"/>
          <w:b/>
          <w:sz w:val="28"/>
          <w:szCs w:val="28"/>
        </w:rPr>
        <w:lastRenderedPageBreak/>
        <w:t xml:space="preserve">5.КОНТРОЛЬ И ОЦЕНКА РЕЗУЛЬТАТОВ УЧЕБНОЙ ПРАКТИКИ </w:t>
      </w:r>
      <w:r w:rsidR="00C23620" w:rsidRPr="0024240C">
        <w:rPr>
          <w:rFonts w:ascii="Times New Roman" w:eastAsiaTheme="majorEastAsia" w:hAnsi="Times New Roman" w:cs="Times New Roman"/>
          <w:bCs/>
          <w:sz w:val="24"/>
          <w:szCs w:val="24"/>
        </w:rPr>
        <w:t>Контроль и оценка результатов освоения 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273"/>
      </w:tblGrid>
      <w:tr w:rsidR="00C23620" w:rsidRPr="00C23620" w:rsidTr="00186A69">
        <w:tc>
          <w:tcPr>
            <w:tcW w:w="3712" w:type="dxa"/>
            <w:shd w:val="clear" w:color="auto" w:fill="auto"/>
            <w:vAlign w:val="center"/>
          </w:tcPr>
          <w:p w:rsidR="00C23620" w:rsidRPr="00C23620" w:rsidRDefault="00C23620" w:rsidP="00C23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23620" w:rsidRPr="00C23620" w:rsidRDefault="00C23620" w:rsidP="00C23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C23620" w:rsidRPr="00C23620" w:rsidRDefault="00C23620" w:rsidP="00C236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23620" w:rsidRPr="00C23620" w:rsidRDefault="00C23620" w:rsidP="00C23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23620" w:rsidRPr="00C23620" w:rsidTr="00186A69">
        <w:trPr>
          <w:trHeight w:val="637"/>
        </w:trPr>
        <w:tc>
          <w:tcPr>
            <w:tcW w:w="3712" w:type="dxa"/>
            <w:shd w:val="clear" w:color="auto" w:fill="auto"/>
          </w:tcPr>
          <w:p w:rsidR="00186A69" w:rsidRPr="009B12C9" w:rsidRDefault="00C23620" w:rsidP="00186A69">
            <w:pPr>
              <w:pStyle w:val="ConsPlusNormal"/>
              <w:rPr>
                <w:sz w:val="24"/>
                <w:szCs w:val="24"/>
              </w:rPr>
            </w:pPr>
            <w:r w:rsidRPr="00C23620">
              <w:rPr>
                <w:sz w:val="24"/>
                <w:szCs w:val="24"/>
              </w:rPr>
              <w:t>ПК </w:t>
            </w:r>
            <w:r w:rsidR="00A1184E">
              <w:rPr>
                <w:sz w:val="24"/>
                <w:szCs w:val="24"/>
              </w:rPr>
              <w:t>3</w:t>
            </w:r>
            <w:r w:rsidRPr="00C23620">
              <w:rPr>
                <w:sz w:val="24"/>
                <w:szCs w:val="24"/>
              </w:rPr>
              <w:t xml:space="preserve">.1. Изготавливать </w:t>
            </w:r>
            <w:r w:rsidR="00186A69" w:rsidRPr="009B12C9">
              <w:rPr>
                <w:sz w:val="24"/>
                <w:szCs w:val="24"/>
              </w:rPr>
              <w:t xml:space="preserve">литые </w:t>
            </w:r>
            <w:proofErr w:type="spellStart"/>
            <w:r w:rsidR="00186A69" w:rsidRPr="009B12C9">
              <w:rPr>
                <w:sz w:val="24"/>
                <w:szCs w:val="24"/>
              </w:rPr>
              <w:t>бюгельные</w:t>
            </w:r>
            <w:proofErr w:type="spellEnd"/>
            <w:r w:rsidR="00186A69" w:rsidRPr="009B12C9">
              <w:rPr>
                <w:sz w:val="24"/>
                <w:szCs w:val="24"/>
              </w:rPr>
              <w:t xml:space="preserve"> зубные протезы с </w:t>
            </w:r>
            <w:proofErr w:type="spellStart"/>
            <w:r w:rsidR="00186A69" w:rsidRPr="009B12C9">
              <w:rPr>
                <w:sz w:val="24"/>
                <w:szCs w:val="24"/>
              </w:rPr>
              <w:t>кламмерной</w:t>
            </w:r>
            <w:proofErr w:type="spellEnd"/>
            <w:r w:rsidR="00186A69" w:rsidRPr="009B12C9">
              <w:rPr>
                <w:sz w:val="24"/>
                <w:szCs w:val="24"/>
              </w:rPr>
              <w:t xml:space="preserve"> системой фиксации.</w:t>
            </w:r>
          </w:p>
          <w:p w:rsidR="00C23620" w:rsidRPr="00C23620" w:rsidRDefault="00C23620" w:rsidP="00A118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23620" w:rsidRPr="00C23620" w:rsidRDefault="00C23620" w:rsidP="00C23620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Точность и скорость выполнения лабораторных этапов изготовления  </w:t>
            </w:r>
            <w:proofErr w:type="spellStart"/>
            <w:r w:rsidR="00186A69" w:rsidRPr="00186A69">
              <w:rPr>
                <w:rFonts w:ascii="Times New Roman" w:hAnsi="Times New Roman" w:cs="Times New Roman"/>
                <w:sz w:val="24"/>
                <w:szCs w:val="24"/>
              </w:rPr>
              <w:t>бюгельны</w:t>
            </w:r>
            <w:r w:rsidR="00702F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186A69" w:rsidRPr="00186A69">
              <w:rPr>
                <w:rFonts w:ascii="Times New Roman" w:hAnsi="Times New Roman" w:cs="Times New Roman"/>
                <w:sz w:val="24"/>
                <w:szCs w:val="24"/>
              </w:rPr>
              <w:t xml:space="preserve"> зубных</w:t>
            </w:r>
            <w:r w:rsidR="00186A69">
              <w:rPr>
                <w:sz w:val="24"/>
                <w:szCs w:val="24"/>
              </w:rPr>
              <w:t xml:space="preserve"> </w:t>
            </w:r>
            <w:r w:rsidR="00702F7E">
              <w:rPr>
                <w:rFonts w:ascii="Times New Roman" w:hAnsi="Times New Roman" w:cs="Times New Roman"/>
                <w:sz w:val="24"/>
                <w:szCs w:val="24"/>
              </w:rPr>
              <w:t>протезов.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</w:tc>
        <w:tc>
          <w:tcPr>
            <w:tcW w:w="2273" w:type="dxa"/>
            <w:shd w:val="clear" w:color="auto" w:fill="auto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C23620" w:rsidRPr="00C23620" w:rsidRDefault="00C23620" w:rsidP="00C23620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рефератов, докладов. Решение </w:t>
            </w:r>
            <w:r w:rsidR="00186A69" w:rsidRPr="00C23620">
              <w:rPr>
                <w:rFonts w:ascii="Times New Roman" w:hAnsi="Times New Roman" w:cs="Times New Roman"/>
                <w:sz w:val="24"/>
                <w:szCs w:val="24"/>
              </w:rPr>
              <w:t>кроссвордов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4240C" w:rsidRPr="002E395C" w:rsidRDefault="0024240C" w:rsidP="00242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24240C" w:rsidRPr="002E395C" w:rsidRDefault="0024240C" w:rsidP="00242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24240C" w:rsidRPr="002E395C" w:rsidTr="000F50EC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24240C" w:rsidRPr="002E395C" w:rsidRDefault="0024240C" w:rsidP="000F50E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4240C" w:rsidRPr="002E395C" w:rsidRDefault="0024240C" w:rsidP="000F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4240C" w:rsidRPr="002E395C" w:rsidRDefault="0024240C" w:rsidP="000F5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4240C" w:rsidRPr="002E395C" w:rsidRDefault="0024240C" w:rsidP="000F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4240C" w:rsidRPr="002E395C" w:rsidTr="000F50EC">
        <w:trPr>
          <w:trHeight w:val="2555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lang w:eastAsia="en-US"/>
              </w:rPr>
            </w:pPr>
            <w:r w:rsidRPr="002E395C">
              <w:rPr>
                <w:rStyle w:val="FontStyle56"/>
                <w:lang w:val="en-US" w:eastAsia="en-US"/>
              </w:rPr>
              <w:t>OK</w:t>
            </w:r>
            <w:r w:rsidRPr="002E395C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4240C" w:rsidRPr="002E395C" w:rsidRDefault="0024240C" w:rsidP="000F50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правильность понимания сущности и  значимости профессии; 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E395C">
              <w:rPr>
                <w:rStyle w:val="FontStyle5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4240C" w:rsidRPr="002E395C" w:rsidRDefault="0024240C" w:rsidP="000F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E395C">
              <w:rPr>
                <w:rStyle w:val="FontStyle56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4240C" w:rsidRPr="002E395C" w:rsidRDefault="0024240C" w:rsidP="000F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E395C">
              <w:rPr>
                <w:rStyle w:val="FontStyle56"/>
              </w:rPr>
              <w:t>ОК 5. Использовать информационно-коммуникационны</w:t>
            </w:r>
            <w:r w:rsidRPr="002E395C">
              <w:rPr>
                <w:rStyle w:val="FontStyle56"/>
              </w:rPr>
              <w:lastRenderedPageBreak/>
              <w:t>е технологии в профессиональной деятельности.</w:t>
            </w:r>
          </w:p>
          <w:p w:rsidR="0024240C" w:rsidRPr="002E395C" w:rsidRDefault="0024240C" w:rsidP="000F5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рациональность использования информационных ресурсов в профессиональной и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деятельности;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E395C">
              <w:rPr>
                <w:rStyle w:val="FontStyle56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24240C" w:rsidRPr="002E395C" w:rsidRDefault="0024240C" w:rsidP="000F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E395C">
              <w:rPr>
                <w:rStyle w:val="FontStyle56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4240C" w:rsidRPr="002E395C" w:rsidRDefault="0024240C" w:rsidP="000F5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E395C">
              <w:rPr>
                <w:rStyle w:val="FontStyle56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lang w:val="en-US" w:eastAsia="en-US"/>
              </w:rPr>
              <w:t>OK</w:t>
            </w:r>
            <w:r w:rsidRPr="002E395C"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lang w:val="en-US" w:eastAsia="en-US"/>
              </w:rPr>
              <w:t>OK</w:t>
            </w:r>
            <w:r w:rsidRPr="002E395C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E395C">
              <w:rPr>
                <w:rStyle w:val="FontStyle56"/>
              </w:rPr>
              <w:t>ОК 12. Организовывать рабочее место с соблюдением требований</w:t>
            </w:r>
          </w:p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4240C" w:rsidRPr="002E395C" w:rsidTr="000F50EC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24240C" w:rsidRPr="002E395C" w:rsidRDefault="0024240C" w:rsidP="000F50E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</w:rPr>
              <w:t xml:space="preserve">ОК 13. Вести здоровый образ жизни, заниматься </w:t>
            </w:r>
            <w:r w:rsidRPr="002E395C">
              <w:rPr>
                <w:rStyle w:val="FontStyle56"/>
              </w:rPr>
              <w:lastRenderedPageBreak/>
              <w:t>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приверженность здоровому образу жизни;</w:t>
            </w:r>
          </w:p>
          <w:p w:rsidR="0024240C" w:rsidRPr="002E395C" w:rsidRDefault="0024240C" w:rsidP="002424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:rsidR="0024240C" w:rsidRPr="002E395C" w:rsidRDefault="0024240C" w:rsidP="0024240C">
            <w:pPr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учебной практике.</w:t>
            </w:r>
          </w:p>
          <w:p w:rsidR="0024240C" w:rsidRPr="002E395C" w:rsidRDefault="0024240C" w:rsidP="0024240C">
            <w:pPr>
              <w:pStyle w:val="ad"/>
              <w:numPr>
                <w:ilvl w:val="0"/>
                <w:numId w:val="3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24240C" w:rsidRPr="002E395C" w:rsidRDefault="0024240C" w:rsidP="00242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240C" w:rsidRPr="002E395C" w:rsidRDefault="0024240C" w:rsidP="00242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240C" w:rsidRPr="002E395C" w:rsidRDefault="0024240C" w:rsidP="00242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24240C" w:rsidRPr="0077522E" w:rsidRDefault="0024240C" w:rsidP="0024240C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2E395C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 </w:t>
      </w:r>
      <w:r w:rsidR="0077522E" w:rsidRPr="0077522E">
        <w:rPr>
          <w:szCs w:val="28"/>
        </w:rPr>
        <w:t>31.02.05 Стоматология ортопедическая</w:t>
      </w:r>
      <w:r w:rsidR="0077522E">
        <w:rPr>
          <w:szCs w:val="28"/>
        </w:rPr>
        <w:t>.</w:t>
      </w:r>
    </w:p>
    <w:p w:rsidR="0024240C" w:rsidRPr="002E395C" w:rsidRDefault="0024240C" w:rsidP="0024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зачет, который проводится в последний день практики в оснащенных кабинетах ГБПОУ СК «СБМК». </w:t>
      </w:r>
    </w:p>
    <w:p w:rsidR="0024240C" w:rsidRPr="002E395C" w:rsidRDefault="0024240C" w:rsidP="0024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24240C" w:rsidRPr="002E395C" w:rsidRDefault="0024240C" w:rsidP="0024240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дневник учебной практики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2E395C">
        <w:rPr>
          <w:rFonts w:ascii="Times New Roman" w:hAnsi="Times New Roman"/>
          <w:sz w:val="28"/>
          <w:szCs w:val="28"/>
        </w:rPr>
        <w:t>);</w:t>
      </w:r>
    </w:p>
    <w:p w:rsidR="0024240C" w:rsidRPr="002E395C" w:rsidRDefault="0024240C" w:rsidP="0024240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</w:t>
      </w:r>
      <w:r w:rsidRPr="002E395C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</w:t>
      </w:r>
      <w:r w:rsidRPr="002E395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2E395C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2E395C">
        <w:rPr>
          <w:rFonts w:ascii="Times New Roman" w:hAnsi="Times New Roman"/>
          <w:sz w:val="28"/>
          <w:szCs w:val="28"/>
        </w:rPr>
        <w:t>);</w:t>
      </w:r>
    </w:p>
    <w:p w:rsidR="0024240C" w:rsidRPr="002E395C" w:rsidRDefault="0024240C" w:rsidP="00242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формирования практических профессиональных </w:t>
      </w:r>
      <w:r w:rsidR="0077522E">
        <w:rPr>
          <w:rFonts w:ascii="Times New Roman" w:hAnsi="Times New Roman"/>
          <w:sz w:val="28"/>
          <w:szCs w:val="28"/>
        </w:rPr>
        <w:t>умений</w:t>
      </w:r>
      <w:r w:rsidRPr="002E395C">
        <w:rPr>
          <w:rFonts w:ascii="Times New Roman" w:hAnsi="Times New Roman"/>
          <w:sz w:val="28"/>
          <w:szCs w:val="28"/>
        </w:rPr>
        <w:t xml:space="preserve">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24240C" w:rsidRPr="002E395C" w:rsidRDefault="0024240C" w:rsidP="0024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77522E" w:rsidRDefault="0024240C" w:rsidP="0024240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2E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77522E">
        <w:rPr>
          <w:rFonts w:ascii="Times New Roman" w:hAnsi="Times New Roman"/>
          <w:szCs w:val="28"/>
        </w:rPr>
        <w:t xml:space="preserve"> </w:t>
      </w:r>
      <w:r w:rsidRPr="0077522E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77522E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77522E" w:rsidRPr="0077522E">
        <w:rPr>
          <w:rFonts w:ascii="Times New Roman" w:hAnsi="Times New Roman"/>
          <w:sz w:val="28"/>
          <w:szCs w:val="28"/>
        </w:rPr>
        <w:t>31.02.05 Стоматология ортопедическая</w:t>
      </w:r>
      <w:r w:rsidR="0077522E">
        <w:rPr>
          <w:rFonts w:ascii="Times New Roman" w:hAnsi="Times New Roman"/>
          <w:sz w:val="28"/>
          <w:szCs w:val="28"/>
        </w:rPr>
        <w:t>;</w:t>
      </w:r>
    </w:p>
    <w:p w:rsidR="0024240C" w:rsidRPr="0077522E" w:rsidRDefault="0077522E" w:rsidP="0024240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2E">
        <w:rPr>
          <w:rFonts w:ascii="Times New Roman" w:hAnsi="Times New Roman"/>
          <w:sz w:val="28"/>
          <w:szCs w:val="28"/>
        </w:rPr>
        <w:t xml:space="preserve"> </w:t>
      </w:r>
      <w:r w:rsidR="0024240C" w:rsidRPr="0077522E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24240C" w:rsidRPr="002E395C" w:rsidRDefault="0024240C" w:rsidP="00242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D49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D03" w:rsidRDefault="008D7D03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D03" w:rsidRDefault="008D7D03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D03" w:rsidRDefault="008D7D03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D03" w:rsidRPr="00A40880" w:rsidRDefault="008D7D03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22E" w:rsidRPr="002E395C" w:rsidRDefault="0077522E" w:rsidP="0077522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77522E" w:rsidRDefault="0077522E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Pr="00A40880" w:rsidRDefault="000F50EC" w:rsidP="000F50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EC" w:rsidRPr="002E395C" w:rsidRDefault="000F50EC" w:rsidP="000F50EC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>ТЕМАТИ</w:t>
      </w:r>
      <w:r>
        <w:rPr>
          <w:rFonts w:ascii="Times New Roman" w:hAnsi="Times New Roman"/>
          <w:b/>
          <w:sz w:val="24"/>
          <w:szCs w:val="24"/>
        </w:rPr>
        <w:t xml:space="preserve">ЧЕСКИЙ ПЛАН </w:t>
      </w:r>
      <w:r w:rsidRPr="002E395C">
        <w:rPr>
          <w:rFonts w:ascii="Times New Roman" w:hAnsi="Times New Roman"/>
          <w:b/>
          <w:sz w:val="24"/>
          <w:szCs w:val="24"/>
        </w:rPr>
        <w:t>УЧЕБНОЙ 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0F50EC" w:rsidRPr="002E395C" w:rsidRDefault="000F50EC" w:rsidP="000F50EC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>ПМ 0</w:t>
      </w:r>
      <w:r>
        <w:rPr>
          <w:rFonts w:ascii="Times New Roman" w:hAnsi="Times New Roman"/>
          <w:b/>
          <w:sz w:val="24"/>
          <w:szCs w:val="24"/>
        </w:rPr>
        <w:t xml:space="preserve">3 Изготовление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бюгельных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протезов</w:t>
      </w:r>
    </w:p>
    <w:p w:rsidR="000F50EC" w:rsidRPr="002E395C" w:rsidRDefault="000F50EC" w:rsidP="000F50EC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>МДК 0</w:t>
      </w:r>
      <w:r>
        <w:rPr>
          <w:rFonts w:ascii="Times New Roman" w:hAnsi="Times New Roman"/>
          <w:b/>
          <w:sz w:val="24"/>
          <w:szCs w:val="24"/>
        </w:rPr>
        <w:t>3</w:t>
      </w:r>
      <w:r w:rsidRPr="002E395C">
        <w:rPr>
          <w:rFonts w:ascii="Times New Roman" w:hAnsi="Times New Roman"/>
          <w:b/>
          <w:sz w:val="24"/>
          <w:szCs w:val="24"/>
        </w:rPr>
        <w:t xml:space="preserve">.01 </w:t>
      </w:r>
      <w:r w:rsidRPr="0077522E">
        <w:rPr>
          <w:rFonts w:ascii="Times New Roman" w:hAnsi="Times New Roman"/>
          <w:b/>
          <w:sz w:val="24"/>
          <w:szCs w:val="24"/>
        </w:rPr>
        <w:t xml:space="preserve">Технология изготовления </w:t>
      </w:r>
      <w:proofErr w:type="spellStart"/>
      <w:r w:rsidRPr="0077522E">
        <w:rPr>
          <w:rFonts w:ascii="Times New Roman" w:hAnsi="Times New Roman"/>
          <w:b/>
          <w:sz w:val="24"/>
          <w:szCs w:val="24"/>
        </w:rPr>
        <w:t>бюгельных</w:t>
      </w:r>
      <w:proofErr w:type="spellEnd"/>
      <w:r w:rsidRPr="0077522E">
        <w:rPr>
          <w:rFonts w:ascii="Times New Roman" w:hAnsi="Times New Roman"/>
          <w:b/>
          <w:sz w:val="24"/>
          <w:szCs w:val="24"/>
        </w:rPr>
        <w:t xml:space="preserve"> протезов</w:t>
      </w:r>
      <w:r w:rsidRPr="002E395C">
        <w:rPr>
          <w:rFonts w:ascii="Times New Roman" w:hAnsi="Times New Roman"/>
          <w:b/>
          <w:sz w:val="24"/>
          <w:szCs w:val="24"/>
        </w:rPr>
        <w:t xml:space="preserve"> </w:t>
      </w:r>
    </w:p>
    <w:p w:rsidR="000F50EC" w:rsidRPr="00A40880" w:rsidRDefault="000F50EC" w:rsidP="000F50EC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Pr="0077522E">
        <w:rPr>
          <w:rFonts w:ascii="Times New Roman" w:hAnsi="Times New Roman"/>
          <w:b/>
          <w:sz w:val="24"/>
          <w:szCs w:val="24"/>
        </w:rPr>
        <w:t>31.02.05 Стоматология ортопедическая</w:t>
      </w:r>
    </w:p>
    <w:p w:rsidR="000F50EC" w:rsidRPr="00A40880" w:rsidRDefault="000F50EC" w:rsidP="000F50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EC" w:rsidRPr="00C23620" w:rsidRDefault="000F50EC" w:rsidP="000F50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23620">
        <w:rPr>
          <w:rFonts w:ascii="Times New Roman" w:hAnsi="Times New Roman" w:cs="Times New Roman"/>
          <w:b/>
          <w:i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23620">
        <w:rPr>
          <w:rFonts w:ascii="Times New Roman" w:hAnsi="Times New Roman" w:cs="Times New Roman"/>
          <w:b/>
          <w:i/>
          <w:sz w:val="24"/>
          <w:szCs w:val="24"/>
        </w:rPr>
        <w:t xml:space="preserve"> семестр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817"/>
        <w:gridCol w:w="7923"/>
        <w:gridCol w:w="1149"/>
      </w:tblGrid>
      <w:tr w:rsidR="000F50EC" w:rsidRPr="00C23620" w:rsidTr="000F50EC">
        <w:tc>
          <w:tcPr>
            <w:tcW w:w="817" w:type="dxa"/>
          </w:tcPr>
          <w:p w:rsidR="000F50EC" w:rsidRPr="00C23620" w:rsidRDefault="000F50EC" w:rsidP="000F50E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0F50EC" w:rsidRPr="000F50EC" w:rsidRDefault="000F50EC" w:rsidP="000F5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F50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0F50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модели в </w:t>
            </w:r>
            <w:proofErr w:type="spellStart"/>
            <w:r w:rsidRPr="000F50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параллелометре</w:t>
            </w:r>
            <w:proofErr w:type="spellEnd"/>
            <w:r w:rsidRPr="000F50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различными  методами. </w:t>
            </w:r>
          </w:p>
          <w:p w:rsidR="000F50EC" w:rsidRPr="000F50EC" w:rsidRDefault="000F50EC" w:rsidP="000F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F50EC" w:rsidRPr="00C23620" w:rsidRDefault="000F50EC" w:rsidP="000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F50EC" w:rsidRPr="00C23620" w:rsidTr="000F50EC">
        <w:tc>
          <w:tcPr>
            <w:tcW w:w="817" w:type="dxa"/>
          </w:tcPr>
          <w:p w:rsidR="000F50EC" w:rsidRPr="00C23620" w:rsidRDefault="000F50EC" w:rsidP="000F50E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0F50EC" w:rsidRPr="000F50EC" w:rsidRDefault="000F50EC" w:rsidP="000F5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 восковой  композиции типичных опорно-удерживающих  </w:t>
            </w:r>
            <w:proofErr w:type="spellStart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каркаса  </w:t>
            </w:r>
            <w:proofErr w:type="spellStart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протеза. </w:t>
            </w:r>
          </w:p>
          <w:p w:rsidR="000F50EC" w:rsidRPr="000F50EC" w:rsidRDefault="000F50EC" w:rsidP="000F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F50EC" w:rsidRPr="00C23620" w:rsidRDefault="000F50EC" w:rsidP="000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F50EC" w:rsidRPr="00C23620" w:rsidTr="000F50EC">
        <w:tc>
          <w:tcPr>
            <w:tcW w:w="817" w:type="dxa"/>
          </w:tcPr>
          <w:p w:rsidR="000F50EC" w:rsidRPr="00C23620" w:rsidRDefault="000F50EC" w:rsidP="000F50E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0F50EC" w:rsidRPr="000F50EC" w:rsidRDefault="000F50EC" w:rsidP="000F5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 восковой  композиции атипичных опорно-удерживающих  </w:t>
            </w:r>
            <w:proofErr w:type="spellStart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50EC" w:rsidRPr="000F50EC" w:rsidRDefault="000F50EC" w:rsidP="000F50EC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F50EC" w:rsidRPr="00C23620" w:rsidRDefault="000F50EC" w:rsidP="000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F50EC" w:rsidRPr="00C23620" w:rsidTr="000F50EC">
        <w:tc>
          <w:tcPr>
            <w:tcW w:w="817" w:type="dxa"/>
          </w:tcPr>
          <w:p w:rsidR="000F50EC" w:rsidRPr="00C23620" w:rsidRDefault="000F50EC" w:rsidP="000F50E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0F50EC" w:rsidRPr="00C23620" w:rsidRDefault="000F50EC" w:rsidP="000F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9" w:type="dxa"/>
          </w:tcPr>
          <w:p w:rsidR="000F50EC" w:rsidRPr="00C23620" w:rsidRDefault="000F50EC" w:rsidP="000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0F50EC" w:rsidRPr="00C23620" w:rsidRDefault="000F50EC" w:rsidP="000F50E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0EC" w:rsidRPr="00C23620" w:rsidRDefault="000F50EC" w:rsidP="000F50E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0EC" w:rsidRDefault="000F50EC" w:rsidP="000F50E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EC" w:rsidRDefault="000F50EC" w:rsidP="0077522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22E" w:rsidRDefault="0077522E" w:rsidP="0077522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0EC" w:rsidRDefault="000F50EC" w:rsidP="0077522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0EC" w:rsidRDefault="000F50EC" w:rsidP="0077522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22E" w:rsidRPr="002E395C" w:rsidRDefault="0077522E" w:rsidP="0077522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77522E" w:rsidRPr="002E395C" w:rsidRDefault="0077522E" w:rsidP="0077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22E" w:rsidRDefault="0077522E" w:rsidP="0077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sz w:val="28"/>
          <w:szCs w:val="28"/>
          <w:lang w:eastAsia="ru-RU"/>
        </w:rPr>
        <w:t>Задание на учебную практику</w:t>
      </w:r>
    </w:p>
    <w:p w:rsidR="0077522E" w:rsidRDefault="0077522E" w:rsidP="0077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22E" w:rsidRDefault="0077522E" w:rsidP="007752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Изготовление рабочей комбинированной модели по оттиску, снятым </w:t>
      </w:r>
      <w:proofErr w:type="spellStart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альгинатной</w:t>
      </w:r>
      <w:proofErr w:type="spellEnd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массой.                                                                                      </w:t>
      </w:r>
    </w:p>
    <w:p w:rsidR="0077522E" w:rsidRDefault="0077522E" w:rsidP="007752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Изучение модели в </w:t>
      </w:r>
      <w:proofErr w:type="spellStart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параллелометре</w:t>
      </w:r>
      <w:proofErr w:type="spellEnd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выбора.  Нанесение межевой линии на рабочую комбинированную модель.   </w:t>
      </w:r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:rsidR="0077522E" w:rsidRDefault="0077522E" w:rsidP="007752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Определение точки окончания </w:t>
      </w:r>
      <w:proofErr w:type="spellStart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ретенционной</w:t>
      </w:r>
      <w:proofErr w:type="spellEnd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плеча </w:t>
      </w:r>
      <w:proofErr w:type="spellStart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кламмера</w:t>
      </w:r>
      <w:proofErr w:type="spellEnd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Нанесение чертежа каркаса </w:t>
      </w:r>
      <w:proofErr w:type="spellStart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бюгельного</w:t>
      </w:r>
      <w:proofErr w:type="spellEnd"/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протеза на рабочую комбинированную модель.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22E" w:rsidRDefault="0077522E" w:rsidP="007752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 восковой  композиции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опорно-удерживающего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22E" w:rsidRDefault="0077522E" w:rsidP="007752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B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 восковой  композиции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опорно-удерживающего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22E" w:rsidRDefault="0077522E" w:rsidP="007752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 восковой  композиции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опорно-удерживающего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Бонвиля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22E" w:rsidRPr="00BE2ECE" w:rsidRDefault="0077522E" w:rsidP="0077522E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0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 восковой  композиции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многозвеньевого</w:t>
      </w:r>
      <w:proofErr w:type="spellEnd"/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22E" w:rsidRPr="00BE2ECE" w:rsidRDefault="0077522E" w:rsidP="0077522E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7522E" w:rsidRPr="002E395C" w:rsidRDefault="0077522E" w:rsidP="0077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295B01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B28" w:rsidRDefault="00383B28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3B28" w:rsidRDefault="00383B28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3B28" w:rsidRDefault="00383B28" w:rsidP="0075437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1B87" w:rsidRDefault="00D31B87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3B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0F50E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83B28" w:rsidRPr="00383B2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ГБПОУ СК «Ставропольский базовый  медицинский колледж»</w:t>
      </w: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ПМ.0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 xml:space="preserve"> Изготовление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бюгель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ных</w:t>
      </w:r>
      <w:proofErr w:type="spellEnd"/>
      <w:r w:rsidRPr="003C4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зуб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ных протезов</w:t>
      </w: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МДК 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 xml:space="preserve">.01 Технология изготовления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бюгельных</w:t>
      </w:r>
      <w:proofErr w:type="spellEnd"/>
      <w:r w:rsidRPr="003C4FA8">
        <w:rPr>
          <w:rFonts w:ascii="Times New Roman" w:eastAsia="Calibri" w:hAnsi="Times New Roman" w:cs="Times New Roman"/>
          <w:b/>
          <w:sz w:val="28"/>
          <w:szCs w:val="28"/>
        </w:rPr>
        <w:t xml:space="preserve"> протезов </w:t>
      </w:r>
    </w:p>
    <w:p w:rsidR="00383B2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    группы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специальности </w:t>
      </w:r>
      <w:r w:rsidRPr="003C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C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C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Стоматология ортопедическая</w:t>
      </w: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студента)</w:t>
      </w: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 учебной практики:</w:t>
      </w: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83B28" w:rsidRDefault="00383B28" w:rsidP="00383B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преподавателя):</w:t>
      </w:r>
    </w:p>
    <w:p w:rsidR="00383B28" w:rsidRDefault="00383B28" w:rsidP="0038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F162BD" w:rsidRDefault="00383B28" w:rsidP="00383B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Default="00383B28" w:rsidP="00383B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Default="00383B28" w:rsidP="00383B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Default="00383B28" w:rsidP="00383B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Default="00383B28" w:rsidP="00383B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Default="00383B28" w:rsidP="00383B28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383B28" w:rsidRDefault="00383B28" w:rsidP="00383B28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Default="00383B28" w:rsidP="00383B28">
      <w:pPr>
        <w:keepNext/>
        <w:numPr>
          <w:ilvl w:val="2"/>
          <w:numId w:val="28"/>
        </w:numPr>
        <w:shd w:val="clear" w:color="auto" w:fill="FFFFFF"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ИНСТРУКТАЖ ПО ТЕХНИКЕ БЕЗОПАСНОСТИ </w:t>
      </w:r>
    </w:p>
    <w:p w:rsidR="00383B28" w:rsidRPr="003C4FA8" w:rsidRDefault="00383B28" w:rsidP="00383B28">
      <w:pPr>
        <w:keepNext/>
        <w:numPr>
          <w:ilvl w:val="2"/>
          <w:numId w:val="28"/>
        </w:numPr>
        <w:shd w:val="clear" w:color="auto" w:fill="FFFFFF"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инструктажа: ______________________________________</w:t>
      </w: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обучающегося: _____________________</w:t>
      </w: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подпись лица, проводившего инструктаж: _________________</w:t>
      </w: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Pr="003C4FA8" w:rsidRDefault="00383B28" w:rsidP="00383B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B28" w:rsidRPr="003C4FA8" w:rsidRDefault="00383B28" w:rsidP="00383B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B28" w:rsidRPr="00F162BD" w:rsidRDefault="00383B28" w:rsidP="00383B28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8" w:rsidRDefault="00383B28" w:rsidP="00383B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32334" w:rsidRPr="00032334" w:rsidRDefault="00032334" w:rsidP="00032334">
      <w:pPr>
        <w:pStyle w:val="3"/>
        <w:keepLines w:val="0"/>
        <w:pageBreakBefore/>
        <w:numPr>
          <w:ilvl w:val="2"/>
          <w:numId w:val="28"/>
        </w:numPr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334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КАЛЕНДАРНО-ТЕМАТИЧЕСКИЙ ПЛАН УЧЕБНОЙ ПРАКТИКИ</w:t>
      </w:r>
    </w:p>
    <w:p w:rsidR="00383B28" w:rsidRDefault="00383B28" w:rsidP="00383B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B28" w:rsidRDefault="00383B28" w:rsidP="00383B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032334" w:rsidRPr="00C23620" w:rsidRDefault="00032334" w:rsidP="000323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23620">
        <w:rPr>
          <w:rFonts w:ascii="Times New Roman" w:hAnsi="Times New Roman" w:cs="Times New Roman"/>
          <w:b/>
          <w:i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23620">
        <w:rPr>
          <w:rFonts w:ascii="Times New Roman" w:hAnsi="Times New Roman" w:cs="Times New Roman"/>
          <w:b/>
          <w:i/>
          <w:sz w:val="24"/>
          <w:szCs w:val="24"/>
        </w:rPr>
        <w:t xml:space="preserve"> семестр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817"/>
        <w:gridCol w:w="7923"/>
        <w:gridCol w:w="1149"/>
      </w:tblGrid>
      <w:tr w:rsidR="00032334" w:rsidRPr="00C23620" w:rsidTr="001602E1">
        <w:tc>
          <w:tcPr>
            <w:tcW w:w="817" w:type="dxa"/>
          </w:tcPr>
          <w:p w:rsidR="00032334" w:rsidRPr="00C23620" w:rsidRDefault="00032334" w:rsidP="00032334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032334" w:rsidRPr="000F50EC" w:rsidRDefault="00032334" w:rsidP="001602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F50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0F50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модели в </w:t>
            </w:r>
            <w:proofErr w:type="spellStart"/>
            <w:r w:rsidRPr="000F50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параллелометре</w:t>
            </w:r>
            <w:proofErr w:type="spellEnd"/>
            <w:r w:rsidRPr="000F50E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различными  методами. </w:t>
            </w:r>
          </w:p>
          <w:p w:rsidR="00032334" w:rsidRPr="000F50EC" w:rsidRDefault="00032334" w:rsidP="0016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32334" w:rsidRPr="00C23620" w:rsidRDefault="00032334" w:rsidP="0016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32334" w:rsidRPr="00C23620" w:rsidTr="001602E1">
        <w:tc>
          <w:tcPr>
            <w:tcW w:w="817" w:type="dxa"/>
          </w:tcPr>
          <w:p w:rsidR="00032334" w:rsidRPr="00C23620" w:rsidRDefault="00032334" w:rsidP="00032334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032334" w:rsidRPr="000F50EC" w:rsidRDefault="00032334" w:rsidP="0016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 восковой  композиции типичных опорно-удерживающих  </w:t>
            </w:r>
            <w:proofErr w:type="spellStart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каркаса  </w:t>
            </w:r>
            <w:proofErr w:type="spellStart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протеза. </w:t>
            </w:r>
          </w:p>
          <w:p w:rsidR="00032334" w:rsidRPr="000F50EC" w:rsidRDefault="00032334" w:rsidP="00160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32334" w:rsidRPr="00C23620" w:rsidRDefault="00032334" w:rsidP="0016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32334" w:rsidRPr="00C23620" w:rsidTr="001602E1">
        <w:tc>
          <w:tcPr>
            <w:tcW w:w="817" w:type="dxa"/>
          </w:tcPr>
          <w:p w:rsidR="00032334" w:rsidRPr="00C23620" w:rsidRDefault="00032334" w:rsidP="00032334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032334" w:rsidRPr="000F50EC" w:rsidRDefault="00032334" w:rsidP="001602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 восковой  композиции атипичных опорно-удерживающих  </w:t>
            </w:r>
            <w:proofErr w:type="spellStart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0F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334" w:rsidRPr="000F50EC" w:rsidRDefault="00032334" w:rsidP="001602E1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32334" w:rsidRPr="00C23620" w:rsidRDefault="00032334" w:rsidP="0016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32334" w:rsidRPr="00C23620" w:rsidTr="001602E1">
        <w:tc>
          <w:tcPr>
            <w:tcW w:w="817" w:type="dxa"/>
          </w:tcPr>
          <w:p w:rsidR="00032334" w:rsidRPr="00C23620" w:rsidRDefault="00032334" w:rsidP="001602E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032334" w:rsidRPr="00C23620" w:rsidRDefault="00032334" w:rsidP="0016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9" w:type="dxa"/>
          </w:tcPr>
          <w:p w:rsidR="00032334" w:rsidRPr="00C23620" w:rsidRDefault="00032334" w:rsidP="0016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032334" w:rsidRPr="00C23620" w:rsidRDefault="00032334" w:rsidP="0003233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334" w:rsidRPr="00C23620" w:rsidRDefault="00032334" w:rsidP="0003233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334" w:rsidRDefault="00032334" w:rsidP="0003233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383B28" w:rsidRPr="003C4FA8" w:rsidRDefault="00383B28" w:rsidP="00383B28">
      <w:pPr>
        <w:rPr>
          <w:rFonts w:ascii="Calibri" w:eastAsia="Calibri" w:hAnsi="Calibri" w:cs="Times New Roman"/>
        </w:rPr>
      </w:pPr>
    </w:p>
    <w:p w:rsidR="00383B28" w:rsidRDefault="00383B28" w:rsidP="00383B28">
      <w:pPr>
        <w:rPr>
          <w:rFonts w:ascii="Calibri" w:eastAsia="Calibri" w:hAnsi="Calibri" w:cs="Times New Roman"/>
        </w:rPr>
      </w:pPr>
    </w:p>
    <w:p w:rsidR="00383B28" w:rsidRDefault="00383B28" w:rsidP="00383B28">
      <w:pPr>
        <w:rPr>
          <w:rFonts w:ascii="Calibri" w:eastAsia="Calibri" w:hAnsi="Calibri" w:cs="Times New Roman"/>
        </w:rPr>
      </w:pPr>
    </w:p>
    <w:p w:rsidR="00032334" w:rsidRDefault="00032334" w:rsidP="00383B28">
      <w:pPr>
        <w:rPr>
          <w:rFonts w:ascii="Calibri" w:eastAsia="Calibri" w:hAnsi="Calibri" w:cs="Times New Roman"/>
        </w:rPr>
      </w:pPr>
    </w:p>
    <w:p w:rsidR="00032334" w:rsidRDefault="00032334" w:rsidP="00383B28">
      <w:pPr>
        <w:rPr>
          <w:rFonts w:ascii="Calibri" w:eastAsia="Calibri" w:hAnsi="Calibri" w:cs="Times New Roman"/>
        </w:rPr>
      </w:pPr>
    </w:p>
    <w:p w:rsidR="00032334" w:rsidRDefault="00032334" w:rsidP="00383B28">
      <w:pPr>
        <w:rPr>
          <w:rFonts w:ascii="Calibri" w:eastAsia="Calibri" w:hAnsi="Calibri" w:cs="Times New Roman"/>
        </w:rPr>
      </w:pPr>
    </w:p>
    <w:p w:rsidR="00032334" w:rsidRDefault="00032334" w:rsidP="00383B28">
      <w:pPr>
        <w:rPr>
          <w:rFonts w:ascii="Calibri" w:eastAsia="Calibri" w:hAnsi="Calibri" w:cs="Times New Roman"/>
        </w:rPr>
      </w:pPr>
    </w:p>
    <w:p w:rsidR="00032334" w:rsidRDefault="00032334" w:rsidP="00383B28">
      <w:pPr>
        <w:rPr>
          <w:rFonts w:ascii="Calibri" w:eastAsia="Calibri" w:hAnsi="Calibri" w:cs="Times New Roman"/>
        </w:rPr>
      </w:pPr>
    </w:p>
    <w:p w:rsidR="00383B28" w:rsidRDefault="00383B28" w:rsidP="00383B28">
      <w:pPr>
        <w:rPr>
          <w:rFonts w:ascii="Calibri" w:eastAsia="Calibri" w:hAnsi="Calibri" w:cs="Times New Roman"/>
        </w:rPr>
      </w:pPr>
    </w:p>
    <w:p w:rsidR="00383B28" w:rsidRPr="003C4FA8" w:rsidRDefault="00383B28" w:rsidP="00383B2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383B28" w:rsidRPr="003C4FA8" w:rsidTr="003578B4">
        <w:trPr>
          <w:trHeight w:val="1240"/>
        </w:trPr>
        <w:tc>
          <w:tcPr>
            <w:tcW w:w="1498" w:type="dxa"/>
            <w:vAlign w:val="center"/>
          </w:tcPr>
          <w:p w:rsidR="00383B28" w:rsidRPr="003C4FA8" w:rsidRDefault="00383B28" w:rsidP="00357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383B28" w:rsidRPr="003C4FA8" w:rsidRDefault="00383B28" w:rsidP="00357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383B28" w:rsidRPr="003C4FA8" w:rsidRDefault="00383B28" w:rsidP="00357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383B28" w:rsidRPr="003C4FA8" w:rsidTr="003578B4">
        <w:trPr>
          <w:trHeight w:val="351"/>
        </w:trPr>
        <w:tc>
          <w:tcPr>
            <w:tcW w:w="1498" w:type="dxa"/>
          </w:tcPr>
          <w:p w:rsidR="00383B28" w:rsidRPr="003C4FA8" w:rsidRDefault="00383B28" w:rsidP="00357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383B28" w:rsidRPr="003C4FA8" w:rsidRDefault="00383B28" w:rsidP="00357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3B28" w:rsidRPr="003C4FA8" w:rsidRDefault="00383B28" w:rsidP="00357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3B28" w:rsidRPr="003C4FA8" w:rsidTr="003578B4">
        <w:trPr>
          <w:trHeight w:val="2794"/>
        </w:trPr>
        <w:tc>
          <w:tcPr>
            <w:tcW w:w="1498" w:type="dxa"/>
          </w:tcPr>
          <w:p w:rsidR="00383B28" w:rsidRPr="003C4FA8" w:rsidRDefault="00383B28" w:rsidP="00357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383B28" w:rsidRPr="003C4FA8" w:rsidRDefault="00383B28" w:rsidP="00357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B28" w:rsidRPr="003C4FA8" w:rsidRDefault="00383B28" w:rsidP="00357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2794"/>
        </w:trPr>
        <w:tc>
          <w:tcPr>
            <w:tcW w:w="1498" w:type="dxa"/>
          </w:tcPr>
          <w:p w:rsidR="00383B28" w:rsidRPr="003C4FA8" w:rsidRDefault="00383B28" w:rsidP="00357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383B28" w:rsidRPr="003C4FA8" w:rsidRDefault="00383B28" w:rsidP="00357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B28" w:rsidRPr="003C4FA8" w:rsidRDefault="00383B28" w:rsidP="00357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2794"/>
        </w:trPr>
        <w:tc>
          <w:tcPr>
            <w:tcW w:w="1498" w:type="dxa"/>
          </w:tcPr>
          <w:p w:rsidR="00383B28" w:rsidRPr="003C4FA8" w:rsidRDefault="00383B28" w:rsidP="00357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383B28" w:rsidRPr="003C4FA8" w:rsidRDefault="00383B28" w:rsidP="00357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B28" w:rsidRPr="003C4FA8" w:rsidRDefault="00383B28" w:rsidP="00357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3B28" w:rsidRPr="003C4FA8" w:rsidRDefault="00383B28" w:rsidP="0038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383B28" w:rsidRPr="003C4FA8" w:rsidRDefault="00383B28" w:rsidP="0038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28" w:rsidRPr="003C4FA8" w:rsidRDefault="00383B28" w:rsidP="00383B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Ведение дневника обязательно.</w:t>
      </w:r>
    </w:p>
    <w:p w:rsidR="00383B28" w:rsidRPr="003C4FA8" w:rsidRDefault="00383B28" w:rsidP="00383B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383B28" w:rsidRPr="003C4FA8" w:rsidRDefault="00383B28" w:rsidP="00383B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383B28" w:rsidRPr="003C4FA8" w:rsidRDefault="00383B28" w:rsidP="00383B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383B28" w:rsidRPr="003C4FA8" w:rsidRDefault="00383B28" w:rsidP="00383B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 записях в дневнике обучающемуся следует четко выделить:</w:t>
      </w: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ab/>
        <w:t>а) что им было проделано самостоятельно (красной пастой);</w:t>
      </w:r>
    </w:p>
    <w:p w:rsidR="00383B28" w:rsidRPr="003C4FA8" w:rsidRDefault="00383B28" w:rsidP="0038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б) в проведении каких манипуляций ассистировал (зеленой пастой);</w:t>
      </w:r>
    </w:p>
    <w:p w:rsidR="00383B28" w:rsidRPr="003C4FA8" w:rsidRDefault="00383B28" w:rsidP="0038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FA8">
        <w:rPr>
          <w:rFonts w:ascii="Times New Roman" w:eastAsia="Calibri" w:hAnsi="Times New Roman" w:cs="Times New Roman"/>
          <w:sz w:val="28"/>
          <w:szCs w:val="28"/>
        </w:rPr>
        <w:t>в) что видел  и наблюдал (синей пастой).</w:t>
      </w:r>
      <w:r w:rsidRPr="003C4FA8">
        <w:rPr>
          <w:rFonts w:ascii="Times New Roman" w:eastAsia="Calibri" w:hAnsi="Times New Roman" w:cs="Times New Roman"/>
          <w:sz w:val="28"/>
          <w:szCs w:val="28"/>
        </w:rPr>
        <w:tab/>
      </w:r>
    </w:p>
    <w:p w:rsidR="00383B28" w:rsidRPr="003C4FA8" w:rsidRDefault="00383B28" w:rsidP="00383B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383B28" w:rsidRPr="003C4FA8" w:rsidRDefault="00383B28" w:rsidP="00383B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383B28" w:rsidRPr="003C4FA8" w:rsidRDefault="00383B28" w:rsidP="00383B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</w:t>
      </w:r>
      <w:r>
        <w:rPr>
          <w:rFonts w:ascii="Times New Roman" w:eastAsia="Calibri" w:hAnsi="Times New Roman" w:cs="Times New Roman"/>
          <w:sz w:val="28"/>
          <w:szCs w:val="28"/>
        </w:rPr>
        <w:t>ается оценка качества проведенной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обучающимся самостоятельной работы.</w:t>
      </w:r>
    </w:p>
    <w:p w:rsidR="00383B28" w:rsidRPr="003C4FA8" w:rsidRDefault="00383B28" w:rsidP="00383B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3C4FA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В отчет включается количество проведенных за весь период  практики самостоятельных практических работ (манипуляций), предусмотренных программой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3C4FA8">
        <w:rPr>
          <w:rFonts w:ascii="Times New Roman" w:eastAsia="Calibri" w:hAnsi="Times New Roman" w:cs="Times New Roman"/>
          <w:sz w:val="28"/>
          <w:szCs w:val="28"/>
        </w:rPr>
        <w:t>практики, результаты полученного первоначального практического опыта по виду профессиональной деятельности.</w:t>
      </w: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3C4FA8" w:rsidRDefault="00383B28" w:rsidP="00383B28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3B28" w:rsidRPr="003C4FA8" w:rsidSect="003578B4">
          <w:footerReference w:type="even" r:id="rId18"/>
          <w:footerReference w:type="default" r:id="rId19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383B28" w:rsidRPr="003C4FA8" w:rsidRDefault="00ED7EC8" w:rsidP="00383B28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383B28" w:rsidRPr="003C4FA8" w:rsidRDefault="00383B28" w:rsidP="00383B28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Отчет по учебной практике (задания)</w:t>
      </w:r>
    </w:p>
    <w:p w:rsidR="00383B28" w:rsidRPr="003C4FA8" w:rsidRDefault="00383B28" w:rsidP="00383B28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Ф.И.О. обучающегося ________________________________________________________________________________</w:t>
      </w:r>
    </w:p>
    <w:p w:rsidR="00383B28" w:rsidRDefault="00383B28" w:rsidP="00383B28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Специальность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C4FA8">
        <w:rPr>
          <w:rFonts w:ascii="Times New Roman" w:eastAsia="Calibri" w:hAnsi="Times New Roman" w:cs="Times New Roman"/>
          <w:sz w:val="28"/>
          <w:szCs w:val="28"/>
        </w:rPr>
        <w:t>.02.0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Стоматология ортопедическая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Группа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 </w:t>
      </w:r>
    </w:p>
    <w:p w:rsidR="00383B28" w:rsidRPr="003C4FA8" w:rsidRDefault="00383B28" w:rsidP="00383B28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9B12C9" w:rsidRDefault="00383B28" w:rsidP="00383B28">
      <w:pPr>
        <w:pStyle w:val="ConsPlusNormal"/>
        <w:rPr>
          <w:sz w:val="24"/>
          <w:szCs w:val="24"/>
        </w:rPr>
      </w:pPr>
      <w:r w:rsidRPr="003C4FA8">
        <w:rPr>
          <w:rFonts w:eastAsia="Calibri"/>
          <w:szCs w:val="28"/>
        </w:rPr>
        <w:t>ПМ.0</w:t>
      </w:r>
      <w:r>
        <w:rPr>
          <w:rFonts w:eastAsia="Calibri"/>
          <w:szCs w:val="28"/>
        </w:rPr>
        <w:t xml:space="preserve">3 </w:t>
      </w:r>
      <w:r w:rsidRPr="003C4FA8">
        <w:rPr>
          <w:rFonts w:eastAsia="Calibri"/>
          <w:szCs w:val="28"/>
        </w:rPr>
        <w:t xml:space="preserve"> </w:t>
      </w:r>
      <w:r w:rsidRPr="006933AF">
        <w:rPr>
          <w:szCs w:val="28"/>
        </w:rPr>
        <w:t xml:space="preserve">Изготовление </w:t>
      </w:r>
      <w:proofErr w:type="spellStart"/>
      <w:r>
        <w:rPr>
          <w:szCs w:val="28"/>
        </w:rPr>
        <w:t>бюгельных</w:t>
      </w:r>
      <w:proofErr w:type="spellEnd"/>
      <w:r>
        <w:rPr>
          <w:szCs w:val="28"/>
        </w:rPr>
        <w:t xml:space="preserve">  зубных </w:t>
      </w:r>
      <w:r w:rsidRPr="006933AF">
        <w:rPr>
          <w:szCs w:val="28"/>
        </w:rPr>
        <w:t xml:space="preserve"> протезов</w:t>
      </w:r>
    </w:p>
    <w:p w:rsidR="00383B28" w:rsidRPr="006933AF" w:rsidRDefault="00383B28" w:rsidP="00383B28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3AF">
        <w:rPr>
          <w:rFonts w:ascii="Times New Roman" w:hAnsi="Times New Roman" w:cs="Times New Roman"/>
          <w:sz w:val="28"/>
          <w:szCs w:val="28"/>
        </w:rPr>
        <w:t>МДК.0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33AF">
        <w:rPr>
          <w:rFonts w:ascii="Times New Roman" w:hAnsi="Times New Roman" w:cs="Times New Roman"/>
          <w:sz w:val="28"/>
          <w:szCs w:val="28"/>
        </w:rPr>
        <w:t xml:space="preserve">.01. Технология изготовления  </w:t>
      </w:r>
      <w:proofErr w:type="spellStart"/>
      <w:r w:rsidRPr="00A37335">
        <w:rPr>
          <w:rFonts w:ascii="Times New Roman" w:hAnsi="Times New Roman" w:cs="Times New Roman"/>
          <w:sz w:val="28"/>
          <w:szCs w:val="28"/>
        </w:rPr>
        <w:t>бюгельных</w:t>
      </w:r>
      <w:proofErr w:type="spellEnd"/>
      <w:r w:rsidRPr="0069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3AF">
        <w:rPr>
          <w:rFonts w:ascii="Times New Roman" w:hAnsi="Times New Roman" w:cs="Times New Roman"/>
          <w:sz w:val="28"/>
          <w:szCs w:val="28"/>
        </w:rPr>
        <w:t xml:space="preserve">протезов </w:t>
      </w:r>
      <w:r w:rsidRPr="00693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B28" w:rsidRPr="003C4FA8" w:rsidRDefault="00383B28" w:rsidP="00383B28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B28" w:rsidRPr="003C4FA8" w:rsidRDefault="00383B28" w:rsidP="00383B28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:rsidR="00383B28" w:rsidRPr="003C4FA8" w:rsidRDefault="00383B28" w:rsidP="00383B28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83B28" w:rsidRPr="003C4FA8" w:rsidRDefault="00383B28" w:rsidP="00383B28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Результаты и содержание учебной практики</w:t>
      </w:r>
    </w:p>
    <w:p w:rsidR="00383B28" w:rsidRPr="003C4FA8" w:rsidRDefault="00383B28" w:rsidP="00383B28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4973"/>
        <w:gridCol w:w="1984"/>
        <w:gridCol w:w="1843"/>
        <w:gridCol w:w="1843"/>
        <w:gridCol w:w="1276"/>
      </w:tblGrid>
      <w:tr w:rsidR="00383B28" w:rsidRPr="003C4FA8" w:rsidTr="003578B4">
        <w:trPr>
          <w:trHeight w:val="540"/>
        </w:trPr>
        <w:tc>
          <w:tcPr>
            <w:tcW w:w="3108" w:type="dxa"/>
            <w:vMerge w:val="restart"/>
            <w:shd w:val="clear" w:color="auto" w:fill="auto"/>
            <w:hideMark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973" w:type="dxa"/>
            <w:vMerge w:val="restart"/>
            <w:shd w:val="clear" w:color="auto" w:fill="auto"/>
            <w:vAlign w:val="center"/>
            <w:hideMark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3B28" w:rsidRPr="003C4FA8" w:rsidRDefault="00383B28" w:rsidP="00357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Cs w:val="24"/>
              </w:rPr>
              <w:t>Оценка и</w:t>
            </w:r>
          </w:p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Cs w:val="24"/>
              </w:rPr>
              <w:t>подпись руководителя практики</w:t>
            </w:r>
          </w:p>
        </w:tc>
      </w:tr>
      <w:tr w:rsidR="00383B28" w:rsidRPr="003C4FA8" w:rsidTr="003578B4">
        <w:trPr>
          <w:trHeight w:val="540"/>
        </w:trPr>
        <w:tc>
          <w:tcPr>
            <w:tcW w:w="31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vMerge/>
            <w:shd w:val="clear" w:color="auto" w:fill="auto"/>
            <w:vAlign w:val="center"/>
            <w:hideMark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B28" w:rsidRPr="003C4FA8" w:rsidRDefault="00383B28" w:rsidP="00357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83B28" w:rsidRPr="003C4FA8" w:rsidRDefault="00383B28" w:rsidP="00357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390"/>
        </w:trPr>
        <w:tc>
          <w:tcPr>
            <w:tcW w:w="150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3B28" w:rsidRPr="003C4FA8" w:rsidRDefault="00383B28" w:rsidP="003578B4">
            <w:pPr>
              <w:pStyle w:val="ConsPlusNormal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FA8">
              <w:rPr>
                <w:rFonts w:eastAsia="Calibri"/>
                <w:szCs w:val="28"/>
              </w:rPr>
              <w:t>ПМ.0</w:t>
            </w:r>
            <w:r>
              <w:rPr>
                <w:rFonts w:eastAsia="Calibri"/>
                <w:szCs w:val="28"/>
              </w:rPr>
              <w:t xml:space="preserve">3 </w:t>
            </w:r>
            <w:r w:rsidRPr="006933AF">
              <w:rPr>
                <w:szCs w:val="28"/>
              </w:rPr>
              <w:t xml:space="preserve">Изготовление </w:t>
            </w:r>
            <w:proofErr w:type="spellStart"/>
            <w:r>
              <w:rPr>
                <w:szCs w:val="28"/>
              </w:rPr>
              <w:t>бюгельных</w:t>
            </w:r>
            <w:proofErr w:type="spellEnd"/>
            <w:r>
              <w:rPr>
                <w:szCs w:val="28"/>
              </w:rPr>
              <w:t xml:space="preserve"> </w:t>
            </w:r>
            <w:r w:rsidRPr="006933AF">
              <w:rPr>
                <w:szCs w:val="28"/>
              </w:rPr>
              <w:t xml:space="preserve"> протезов</w:t>
            </w:r>
          </w:p>
        </w:tc>
      </w:tr>
      <w:tr w:rsidR="00383B28" w:rsidRPr="003C4FA8" w:rsidTr="003578B4">
        <w:trPr>
          <w:trHeight w:val="1056"/>
        </w:trPr>
        <w:tc>
          <w:tcPr>
            <w:tcW w:w="31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83B28" w:rsidRPr="006136AC" w:rsidRDefault="00383B28" w:rsidP="003578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3.1. </w:t>
            </w:r>
            <w:r w:rsidRPr="006136AC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литые </w:t>
            </w:r>
            <w:proofErr w:type="spellStart"/>
            <w:r w:rsidRPr="006136AC">
              <w:rPr>
                <w:rFonts w:ascii="Times New Roman" w:hAnsi="Times New Roman" w:cs="Times New Roman"/>
                <w:sz w:val="28"/>
                <w:szCs w:val="28"/>
              </w:rPr>
              <w:t>бюгельные</w:t>
            </w:r>
            <w:proofErr w:type="spellEnd"/>
            <w:r w:rsidRPr="006136AC">
              <w:rPr>
                <w:rFonts w:ascii="Times New Roman" w:hAnsi="Times New Roman" w:cs="Times New Roman"/>
                <w:sz w:val="28"/>
                <w:szCs w:val="28"/>
              </w:rPr>
              <w:t xml:space="preserve"> зубные протезы с </w:t>
            </w:r>
            <w:proofErr w:type="spellStart"/>
            <w:r w:rsidRPr="006136AC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6136AC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фиксации.</w:t>
            </w:r>
          </w:p>
          <w:p w:rsidR="00383B28" w:rsidRPr="003C4FA8" w:rsidRDefault="00383B28" w:rsidP="003578B4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:rsidR="00383B28" w:rsidRPr="00CB3247" w:rsidRDefault="00383B28" w:rsidP="0035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рабочей комбинированной модели по оттиску, снятым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альгинатной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массой.                                                                                     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671"/>
        </w:trPr>
        <w:tc>
          <w:tcPr>
            <w:tcW w:w="31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83B28" w:rsidRPr="009B12C9" w:rsidRDefault="00383B28" w:rsidP="003578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:rsidR="00383B28" w:rsidRDefault="00383B28" w:rsidP="0035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модели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параллелометре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методом выбора.  Нанесение межевой  линии на рабочую комбинированную модель.  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425"/>
        </w:trPr>
        <w:tc>
          <w:tcPr>
            <w:tcW w:w="31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83B28" w:rsidRPr="009B12C9" w:rsidRDefault="00383B28" w:rsidP="003578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:rsidR="00383B28" w:rsidRPr="00E12155" w:rsidRDefault="00383B28" w:rsidP="00357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точки окончания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плеча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Нанесение чертежа каркаса.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417"/>
        </w:trPr>
        <w:tc>
          <w:tcPr>
            <w:tcW w:w="31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83B28" w:rsidRPr="009B12C9" w:rsidRDefault="00383B28" w:rsidP="003578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:rsidR="00383B28" w:rsidRPr="0040653A" w:rsidRDefault="00383B28" w:rsidP="0035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 </w:t>
            </w:r>
            <w:proofErr w:type="spellStart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Аккера</w:t>
            </w:r>
            <w:proofErr w:type="spellEnd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первого типа системы </w:t>
            </w:r>
            <w:proofErr w:type="spellStart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</w:t>
            </w:r>
            <w:proofErr w:type="spellEnd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417"/>
        </w:trPr>
        <w:tc>
          <w:tcPr>
            <w:tcW w:w="31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83B28" w:rsidRPr="009B12C9" w:rsidRDefault="00383B28" w:rsidP="003578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:rsidR="00383B28" w:rsidRDefault="00383B28" w:rsidP="0035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 </w:t>
            </w:r>
            <w:proofErr w:type="spellStart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Роуча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417"/>
        </w:trPr>
        <w:tc>
          <w:tcPr>
            <w:tcW w:w="31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83B28" w:rsidRPr="009B12C9" w:rsidRDefault="00383B28" w:rsidP="003578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:rsidR="00383B28" w:rsidRDefault="00383B28" w:rsidP="0035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 </w:t>
            </w:r>
            <w:proofErr w:type="spellStart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</w:t>
            </w:r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одействующего</w:t>
            </w:r>
            <w:proofErr w:type="spellEnd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417"/>
        </w:trPr>
        <w:tc>
          <w:tcPr>
            <w:tcW w:w="31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83B28" w:rsidRPr="009B12C9" w:rsidRDefault="00383B28" w:rsidP="003578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:rsidR="00383B28" w:rsidRPr="00E12155" w:rsidRDefault="00383B28" w:rsidP="0035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417"/>
        </w:trPr>
        <w:tc>
          <w:tcPr>
            <w:tcW w:w="31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83B28" w:rsidRPr="009B12C9" w:rsidRDefault="00383B28" w:rsidP="003578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:rsidR="00383B28" w:rsidRDefault="00383B28" w:rsidP="0035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 </w:t>
            </w:r>
            <w:proofErr w:type="spellStart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Бонвиля</w:t>
            </w:r>
            <w:proofErr w:type="spellEnd"/>
            <w:r w:rsidRPr="0040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B28" w:rsidRPr="003C4FA8" w:rsidTr="003578B4">
        <w:trPr>
          <w:trHeight w:val="417"/>
        </w:trPr>
        <w:tc>
          <w:tcPr>
            <w:tcW w:w="31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83B28" w:rsidRPr="009B12C9" w:rsidRDefault="00383B28" w:rsidP="003578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:rsidR="00383B28" w:rsidRDefault="00383B28" w:rsidP="0035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контроль качества выполненных работ;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28" w:rsidRPr="003C4FA8" w:rsidRDefault="00383B28" w:rsidP="003578B4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83B28" w:rsidRDefault="00383B28" w:rsidP="00383B28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83B28" w:rsidRPr="003C4FA8" w:rsidRDefault="00383B28" w:rsidP="00383B28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C4FA8">
        <w:rPr>
          <w:rFonts w:ascii="Times New Roman" w:eastAsia="Calibri" w:hAnsi="Times New Roman" w:cs="Times New Roman"/>
          <w:sz w:val="24"/>
          <w:szCs w:val="28"/>
        </w:rPr>
        <w:t>Оценка за учебную практику _________________________</w:t>
      </w:r>
    </w:p>
    <w:p w:rsidR="00383B28" w:rsidRPr="003C4FA8" w:rsidRDefault="00383B28" w:rsidP="00383B28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83B28" w:rsidRPr="003C4FA8" w:rsidRDefault="00383B28" w:rsidP="00383B28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83B28" w:rsidRPr="003C4FA8" w:rsidRDefault="00383B28" w:rsidP="00383B28">
      <w:pPr>
        <w:tabs>
          <w:tab w:val="num" w:pos="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4"/>
          <w:szCs w:val="28"/>
        </w:rPr>
        <w:t>Подпись руководителя практики _______________/_________________/</w:t>
      </w:r>
    </w:p>
    <w:p w:rsidR="00383B28" w:rsidRPr="003C4FA8" w:rsidRDefault="00383B28" w:rsidP="00383B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B28" w:rsidRDefault="00383B28" w:rsidP="00383B28">
      <w:pPr>
        <w:rPr>
          <w:rFonts w:ascii="Times New Roman" w:eastAsia="Calibri" w:hAnsi="Times New Roman" w:cs="Times New Roman"/>
          <w:sz w:val="28"/>
          <w:szCs w:val="28"/>
        </w:rPr>
      </w:pPr>
    </w:p>
    <w:p w:rsidR="00383B28" w:rsidRPr="00CB3247" w:rsidRDefault="00383B28" w:rsidP="00383B28">
      <w:pPr>
        <w:rPr>
          <w:rFonts w:ascii="Times New Roman" w:eastAsia="Calibri" w:hAnsi="Times New Roman" w:cs="Times New Roman"/>
          <w:sz w:val="28"/>
          <w:szCs w:val="28"/>
        </w:rPr>
        <w:sectPr w:rsidR="00383B28" w:rsidRPr="00CB3247" w:rsidSect="003578B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83B28" w:rsidRDefault="00383B28" w:rsidP="0038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522E" w:rsidRDefault="0077522E" w:rsidP="0077522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:rsidR="0077522E" w:rsidRPr="00C17AE0" w:rsidRDefault="0077522E" w:rsidP="0077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AE0">
        <w:rPr>
          <w:rFonts w:ascii="Times New Roman" w:hAnsi="Times New Roman"/>
          <w:b/>
          <w:sz w:val="24"/>
          <w:szCs w:val="24"/>
        </w:rPr>
        <w:t>ЛИСТ ВНЕСЕННЫХ ИЗМЕНЕНИЙ</w:t>
      </w:r>
    </w:p>
    <w:p w:rsidR="0077522E" w:rsidRPr="00C17AE0" w:rsidRDefault="0077522E" w:rsidP="0077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22E" w:rsidRPr="00C17AE0" w:rsidRDefault="0077522E" w:rsidP="0077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AE0">
        <w:rPr>
          <w:rFonts w:ascii="Times New Roman" w:hAnsi="Times New Roman"/>
          <w:sz w:val="24"/>
          <w:szCs w:val="24"/>
        </w:rPr>
        <w:t xml:space="preserve">При разработке рабочей программы </w:t>
      </w:r>
      <w:r>
        <w:rPr>
          <w:rFonts w:ascii="Times New Roman" w:hAnsi="Times New Roman"/>
          <w:sz w:val="24"/>
          <w:szCs w:val="24"/>
        </w:rPr>
        <w:t>учебной практики</w:t>
      </w:r>
      <w:r w:rsidRPr="00C17AE0">
        <w:rPr>
          <w:rFonts w:ascii="Times New Roman" w:hAnsi="Times New Roman"/>
          <w:sz w:val="24"/>
          <w:szCs w:val="24"/>
        </w:rPr>
        <w:t xml:space="preserve"> профессионального модуля в 2020 – 2021 учебном году изменения не вносились.</w:t>
      </w:r>
    </w:p>
    <w:p w:rsidR="0077522E" w:rsidRPr="00C93C22" w:rsidRDefault="0077522E" w:rsidP="00775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522E" w:rsidRPr="00C93C22" w:rsidRDefault="0077522E" w:rsidP="0077522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36"/>
        </w:rPr>
      </w:pPr>
    </w:p>
    <w:p w:rsidR="00383B28" w:rsidRPr="003C4FA8" w:rsidRDefault="00383B28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B28" w:rsidRPr="003C4FA8" w:rsidRDefault="00383B28" w:rsidP="00383B28">
      <w:pPr>
        <w:snapToGri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B28" w:rsidRDefault="00383B28" w:rsidP="00383B2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3B28" w:rsidRPr="003C4FA8" w:rsidRDefault="00383B28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B28" w:rsidRPr="003C4FA8" w:rsidRDefault="00383B28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B28" w:rsidRDefault="00383B28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D10" w:rsidRPr="003C4FA8" w:rsidRDefault="00CD0D10" w:rsidP="00383B2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D0D10" w:rsidRPr="003C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33" w:rsidRDefault="00512333" w:rsidP="005A1CA9">
      <w:pPr>
        <w:spacing w:after="0" w:line="240" w:lineRule="auto"/>
      </w:pPr>
      <w:r>
        <w:separator/>
      </w:r>
    </w:p>
  </w:endnote>
  <w:endnote w:type="continuationSeparator" w:id="0">
    <w:p w:rsidR="00512333" w:rsidRDefault="00512333" w:rsidP="005A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501393"/>
      <w:docPartObj>
        <w:docPartGallery w:val="Page Numbers (Bottom of Page)"/>
        <w:docPartUnique/>
      </w:docPartObj>
    </w:sdtPr>
    <w:sdtEndPr/>
    <w:sdtContent>
      <w:p w:rsidR="000F50EC" w:rsidRDefault="000F50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593">
          <w:rPr>
            <w:noProof/>
          </w:rPr>
          <w:t>10</w:t>
        </w:r>
        <w:r>
          <w:fldChar w:fldCharType="end"/>
        </w:r>
      </w:p>
    </w:sdtContent>
  </w:sdt>
  <w:p w:rsidR="000F50EC" w:rsidRDefault="000F50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EC" w:rsidRDefault="000F50EC" w:rsidP="003578B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50EC" w:rsidRDefault="000F50EC" w:rsidP="003578B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EC" w:rsidRDefault="000F50EC" w:rsidP="003578B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5593">
      <w:rPr>
        <w:rStyle w:val="ac"/>
        <w:noProof/>
      </w:rPr>
      <w:t>18</w:t>
    </w:r>
    <w:r>
      <w:rPr>
        <w:rStyle w:val="ac"/>
      </w:rPr>
      <w:fldChar w:fldCharType="end"/>
    </w:r>
  </w:p>
  <w:p w:rsidR="000F50EC" w:rsidRDefault="000F50EC" w:rsidP="00357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33" w:rsidRDefault="00512333" w:rsidP="005A1CA9">
      <w:pPr>
        <w:spacing w:after="0" w:line="240" w:lineRule="auto"/>
      </w:pPr>
      <w:r>
        <w:separator/>
      </w:r>
    </w:p>
  </w:footnote>
  <w:footnote w:type="continuationSeparator" w:id="0">
    <w:p w:rsidR="00512333" w:rsidRDefault="00512333" w:rsidP="005A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" w15:restartNumberingAfterBreak="0">
    <w:nsid w:val="063A0179"/>
    <w:multiLevelType w:val="hybridMultilevel"/>
    <w:tmpl w:val="F18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41B0"/>
    <w:multiLevelType w:val="multilevel"/>
    <w:tmpl w:val="A120F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1C5E35"/>
    <w:multiLevelType w:val="hybridMultilevel"/>
    <w:tmpl w:val="CBB45466"/>
    <w:lvl w:ilvl="0" w:tplc="619C1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0FA7"/>
    <w:multiLevelType w:val="hybridMultilevel"/>
    <w:tmpl w:val="750E1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479E4"/>
    <w:multiLevelType w:val="hybridMultilevel"/>
    <w:tmpl w:val="90B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4F71"/>
    <w:multiLevelType w:val="hybridMultilevel"/>
    <w:tmpl w:val="CF00AF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B37E3"/>
    <w:multiLevelType w:val="hybridMultilevel"/>
    <w:tmpl w:val="639241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0A1D7F"/>
    <w:multiLevelType w:val="hybridMultilevel"/>
    <w:tmpl w:val="AE103312"/>
    <w:lvl w:ilvl="0" w:tplc="00F65C2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9658F"/>
    <w:multiLevelType w:val="multilevel"/>
    <w:tmpl w:val="307A1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D1D32"/>
    <w:multiLevelType w:val="hybridMultilevel"/>
    <w:tmpl w:val="019649B8"/>
    <w:lvl w:ilvl="0" w:tplc="0EF64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1301C"/>
    <w:multiLevelType w:val="hybridMultilevel"/>
    <w:tmpl w:val="A70CE48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D294F"/>
    <w:multiLevelType w:val="multilevel"/>
    <w:tmpl w:val="0A247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F129E3"/>
    <w:multiLevelType w:val="multilevel"/>
    <w:tmpl w:val="6C72F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A23D27"/>
    <w:multiLevelType w:val="hybridMultilevel"/>
    <w:tmpl w:val="85AE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17314"/>
    <w:multiLevelType w:val="multilevel"/>
    <w:tmpl w:val="E7E4CF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EB56F1"/>
    <w:multiLevelType w:val="hybridMultilevel"/>
    <w:tmpl w:val="4F0C1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616706BC"/>
    <w:multiLevelType w:val="hybridMultilevel"/>
    <w:tmpl w:val="144017B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 w15:restartNumberingAfterBreak="0">
    <w:nsid w:val="637259B8"/>
    <w:multiLevelType w:val="hybridMultilevel"/>
    <w:tmpl w:val="46F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01190"/>
    <w:multiLevelType w:val="hybridMultilevel"/>
    <w:tmpl w:val="90B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788E"/>
    <w:multiLevelType w:val="multilevel"/>
    <w:tmpl w:val="791CC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535FCE"/>
    <w:multiLevelType w:val="hybridMultilevel"/>
    <w:tmpl w:val="389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77BC0"/>
    <w:multiLevelType w:val="hybridMultilevel"/>
    <w:tmpl w:val="7494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32"/>
  </w:num>
  <w:num w:numId="5">
    <w:abstractNumId w:val="35"/>
  </w:num>
  <w:num w:numId="6">
    <w:abstractNumId w:val="12"/>
  </w:num>
  <w:num w:numId="7">
    <w:abstractNumId w:val="25"/>
  </w:num>
  <w:num w:numId="8">
    <w:abstractNumId w:val="16"/>
  </w:num>
  <w:num w:numId="9">
    <w:abstractNumId w:val="17"/>
  </w:num>
  <w:num w:numId="10">
    <w:abstractNumId w:val="22"/>
  </w:num>
  <w:num w:numId="11">
    <w:abstractNumId w:val="13"/>
  </w:num>
  <w:num w:numId="12">
    <w:abstractNumId w:val="24"/>
  </w:num>
  <w:num w:numId="13">
    <w:abstractNumId w:val="7"/>
  </w:num>
  <w:num w:numId="14">
    <w:abstractNumId w:val="18"/>
  </w:num>
  <w:num w:numId="15">
    <w:abstractNumId w:val="4"/>
  </w:num>
  <w:num w:numId="16">
    <w:abstractNumId w:val="28"/>
  </w:num>
  <w:num w:numId="17">
    <w:abstractNumId w:val="9"/>
  </w:num>
  <w:num w:numId="18">
    <w:abstractNumId w:val="26"/>
  </w:num>
  <w:num w:numId="19">
    <w:abstractNumId w:val="36"/>
  </w:num>
  <w:num w:numId="20">
    <w:abstractNumId w:val="29"/>
    <w:lvlOverride w:ilvl="0">
      <w:startOverride w:val="1"/>
    </w:lvlOverride>
  </w:num>
  <w:num w:numId="21">
    <w:abstractNumId w:val="8"/>
  </w:num>
  <w:num w:numId="22">
    <w:abstractNumId w:val="19"/>
  </w:num>
  <w:num w:numId="23">
    <w:abstractNumId w:val="30"/>
  </w:num>
  <w:num w:numId="24">
    <w:abstractNumId w:val="31"/>
  </w:num>
  <w:num w:numId="25">
    <w:abstractNumId w:val="10"/>
  </w:num>
  <w:num w:numId="26">
    <w:abstractNumId w:val="34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</w:num>
  <w:num w:numId="31">
    <w:abstractNumId w:val="6"/>
  </w:num>
  <w:num w:numId="32">
    <w:abstractNumId w:val="27"/>
  </w:num>
  <w:num w:numId="33">
    <w:abstractNumId w:val="15"/>
  </w:num>
  <w:num w:numId="34">
    <w:abstractNumId w:val="21"/>
  </w:num>
  <w:num w:numId="35">
    <w:abstractNumId w:val="5"/>
  </w:num>
  <w:num w:numId="36">
    <w:abstractNumId w:val="1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95"/>
    <w:rsid w:val="00025CA8"/>
    <w:rsid w:val="00032334"/>
    <w:rsid w:val="000323A8"/>
    <w:rsid w:val="000406E7"/>
    <w:rsid w:val="000A0ED4"/>
    <w:rsid w:val="000B4FC9"/>
    <w:rsid w:val="000C1CC9"/>
    <w:rsid w:val="000F50EC"/>
    <w:rsid w:val="000F6B32"/>
    <w:rsid w:val="0017147D"/>
    <w:rsid w:val="00183C2B"/>
    <w:rsid w:val="00186A69"/>
    <w:rsid w:val="001A66D8"/>
    <w:rsid w:val="001D2E60"/>
    <w:rsid w:val="001F7320"/>
    <w:rsid w:val="0021050D"/>
    <w:rsid w:val="0024240C"/>
    <w:rsid w:val="00254243"/>
    <w:rsid w:val="002662EF"/>
    <w:rsid w:val="002836F6"/>
    <w:rsid w:val="00295B01"/>
    <w:rsid w:val="002A6FC8"/>
    <w:rsid w:val="002C4CB5"/>
    <w:rsid w:val="003105C2"/>
    <w:rsid w:val="00321D49"/>
    <w:rsid w:val="003578B4"/>
    <w:rsid w:val="00383B28"/>
    <w:rsid w:val="003B1FCC"/>
    <w:rsid w:val="003B7288"/>
    <w:rsid w:val="004A376B"/>
    <w:rsid w:val="00512333"/>
    <w:rsid w:val="00594F8E"/>
    <w:rsid w:val="005A1CA9"/>
    <w:rsid w:val="005F05E7"/>
    <w:rsid w:val="005F46E1"/>
    <w:rsid w:val="00634054"/>
    <w:rsid w:val="00672F6B"/>
    <w:rsid w:val="00683122"/>
    <w:rsid w:val="006C10D6"/>
    <w:rsid w:val="006D2039"/>
    <w:rsid w:val="0070162B"/>
    <w:rsid w:val="00702F7E"/>
    <w:rsid w:val="00717014"/>
    <w:rsid w:val="00752186"/>
    <w:rsid w:val="00754376"/>
    <w:rsid w:val="0077522E"/>
    <w:rsid w:val="0077738E"/>
    <w:rsid w:val="007A64DA"/>
    <w:rsid w:val="007E2195"/>
    <w:rsid w:val="008D7D03"/>
    <w:rsid w:val="008E418D"/>
    <w:rsid w:val="00905DF9"/>
    <w:rsid w:val="00914946"/>
    <w:rsid w:val="00925593"/>
    <w:rsid w:val="00993EC0"/>
    <w:rsid w:val="009A2E89"/>
    <w:rsid w:val="009D6423"/>
    <w:rsid w:val="00A1184E"/>
    <w:rsid w:val="00A1532E"/>
    <w:rsid w:val="00A22CEC"/>
    <w:rsid w:val="00A40880"/>
    <w:rsid w:val="00B36FE5"/>
    <w:rsid w:val="00C16A0B"/>
    <w:rsid w:val="00C23620"/>
    <w:rsid w:val="00C51DFE"/>
    <w:rsid w:val="00C657A6"/>
    <w:rsid w:val="00CC758A"/>
    <w:rsid w:val="00CD0D10"/>
    <w:rsid w:val="00D31B87"/>
    <w:rsid w:val="00D34D9E"/>
    <w:rsid w:val="00D53B91"/>
    <w:rsid w:val="00D850E8"/>
    <w:rsid w:val="00E027B0"/>
    <w:rsid w:val="00E14954"/>
    <w:rsid w:val="00ED7EC8"/>
    <w:rsid w:val="00F40CC1"/>
    <w:rsid w:val="00F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ECA6"/>
  <w15:docId w15:val="{E3C2A0D1-F24C-4C78-8ECD-01ABE564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EC0"/>
  </w:style>
  <w:style w:type="paragraph" w:styleId="1">
    <w:name w:val="heading 1"/>
    <w:basedOn w:val="a"/>
    <w:next w:val="a"/>
    <w:link w:val="10"/>
    <w:qFormat/>
    <w:rsid w:val="00F4400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table" w:styleId="a4">
    <w:name w:val="Table Grid"/>
    <w:basedOn w:val="a1"/>
    <w:rsid w:val="004A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C2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B91"/>
  </w:style>
  <w:style w:type="paragraph" w:styleId="a7">
    <w:name w:val="footer"/>
    <w:basedOn w:val="a"/>
    <w:link w:val="a8"/>
    <w:unhideWhenUsed/>
    <w:rsid w:val="00D5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53B91"/>
  </w:style>
  <w:style w:type="character" w:customStyle="1" w:styleId="10">
    <w:name w:val="Заголовок 1 Знак"/>
    <w:basedOn w:val="a0"/>
    <w:link w:val="1"/>
    <w:rsid w:val="00F4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0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A0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0A0ED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0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21D49"/>
    <w:rPr>
      <w:color w:val="0000FF" w:themeColor="hyperlink"/>
      <w:u w:val="single"/>
    </w:rPr>
  </w:style>
  <w:style w:type="paragraph" w:customStyle="1" w:styleId="12">
    <w:name w:val="Без интервала1"/>
    <w:rsid w:val="001F7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383B28"/>
  </w:style>
  <w:style w:type="paragraph" w:styleId="ad">
    <w:name w:val="List"/>
    <w:basedOn w:val="a"/>
    <w:unhideWhenUsed/>
    <w:rsid w:val="0024240C"/>
    <w:pPr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2424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9">
    <w:name w:val="Style9"/>
    <w:basedOn w:val="a"/>
    <w:rsid w:val="0024240C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4240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24240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4240C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323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de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504A-1E56-4BBA-A45D-85D71CBB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30</Pages>
  <Words>5972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Лариса А. Стародубцева</cp:lastModifiedBy>
  <cp:revision>41</cp:revision>
  <dcterms:created xsi:type="dcterms:W3CDTF">2014-02-22T10:18:00Z</dcterms:created>
  <dcterms:modified xsi:type="dcterms:W3CDTF">2023-11-02T21:59:00Z</dcterms:modified>
</cp:coreProperties>
</file>